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
        <w:rPr>
          <w:sz w:val="11"/>
        </w:rPr>
      </w:pPr>
    </w:p>
    <w:p>
      <w:pPr>
        <w:spacing w:before="169"/>
        <w:ind w:left="151" w:right="0" w:firstLine="0"/>
        <w:jc w:val="left"/>
        <w:rPr>
          <w:rFonts w:hint="eastAsia" w:ascii="黑体" w:hAnsi="黑体" w:eastAsia="黑体" w:cs="黑体"/>
          <w:sz w:val="24"/>
          <w:szCs w:val="24"/>
          <w:lang w:eastAsia="zh-CN"/>
        </w:rPr>
      </w:pPr>
      <w:r>
        <w:rPr>
          <w:rFonts w:hint="eastAsia" w:ascii="黑体" w:hAnsi="黑体" w:eastAsia="黑体" w:cs="黑体"/>
          <w:w w:val="105"/>
          <w:sz w:val="24"/>
          <w:szCs w:val="24"/>
        </w:rPr>
        <w:t>六盘水住建通〔2021〕49号附件</w:t>
      </w:r>
      <w:r>
        <w:rPr>
          <w:rFonts w:hint="eastAsia" w:ascii="黑体" w:hAnsi="黑体" w:eastAsia="黑体" w:cs="黑体"/>
          <w:w w:val="105"/>
          <w:sz w:val="24"/>
          <w:szCs w:val="24"/>
          <w:lang w:eastAsia="zh-CN"/>
        </w:rPr>
        <w:t>的附件</w:t>
      </w:r>
      <w:r>
        <w:rPr>
          <w:rFonts w:hint="eastAsia" w:ascii="黑体" w:hAnsi="黑体" w:eastAsia="黑体" w:cs="黑体"/>
          <w:w w:val="105"/>
          <w:sz w:val="24"/>
          <w:szCs w:val="24"/>
          <w:lang w:val="en-US" w:eastAsia="zh-CN"/>
        </w:rPr>
        <w:t>1</w:t>
      </w:r>
    </w:p>
    <w:p>
      <w:pPr>
        <w:pStyle w:val="3"/>
        <w:spacing w:before="2"/>
        <w:rPr>
          <w:sz w:val="26"/>
        </w:rPr>
      </w:pPr>
      <w:r>
        <w:drawing>
          <wp:anchor distT="0" distB="0" distL="0" distR="0" simplePos="0" relativeHeight="251659264" behindDoc="0" locked="0" layoutInCell="1" allowOverlap="1">
            <wp:simplePos x="0" y="0"/>
            <wp:positionH relativeFrom="page">
              <wp:posOffset>2671445</wp:posOffset>
            </wp:positionH>
            <wp:positionV relativeFrom="paragraph">
              <wp:posOffset>237490</wp:posOffset>
            </wp:positionV>
            <wp:extent cx="5347970" cy="21336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4" cstate="print"/>
                    <a:stretch>
                      <a:fillRect/>
                    </a:stretch>
                  </pic:blipFill>
                  <pic:spPr>
                    <a:xfrm>
                      <a:off x="0" y="0"/>
                      <a:ext cx="5347715" cy="213360"/>
                    </a:xfrm>
                    <a:prstGeom prst="rect">
                      <a:avLst/>
                    </a:prstGeom>
                  </pic:spPr>
                </pic:pic>
              </a:graphicData>
            </a:graphic>
          </wp:anchor>
        </w:drawing>
      </w:r>
    </w:p>
    <w:p>
      <w:pPr>
        <w:pStyle w:val="3"/>
        <w:spacing w:before="9"/>
        <w:rPr>
          <w:sz w:val="21"/>
        </w:rPr>
      </w:pPr>
    </w:p>
    <w:p>
      <w:pPr>
        <w:spacing w:before="0"/>
        <w:ind w:left="141" w:right="0" w:firstLine="0"/>
        <w:jc w:val="left"/>
        <w:rPr>
          <w:sz w:val="17"/>
        </w:rPr>
      </w:pPr>
      <w:r>
        <w:rPr>
          <w:sz w:val="17"/>
        </w:rPr>
        <w:t>填报单位（加盖公章）：</w:t>
      </w:r>
    </w:p>
    <w:p>
      <w:pPr>
        <w:pStyle w:val="3"/>
        <w:spacing w:before="2"/>
        <w:rPr>
          <w:sz w:val="10"/>
        </w:rPr>
      </w:pPr>
    </w:p>
    <w:tbl>
      <w:tblPr>
        <w:tblStyle w:val="5"/>
        <w:tblW w:w="14922" w:type="dxa"/>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0"/>
        <w:gridCol w:w="1419"/>
        <w:gridCol w:w="1587"/>
        <w:gridCol w:w="778"/>
        <w:gridCol w:w="1450"/>
        <w:gridCol w:w="485"/>
        <w:gridCol w:w="485"/>
        <w:gridCol w:w="485"/>
        <w:gridCol w:w="1229"/>
        <w:gridCol w:w="1229"/>
        <w:gridCol w:w="1229"/>
        <w:gridCol w:w="1061"/>
        <w:gridCol w:w="1543"/>
        <w:gridCol w:w="756"/>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430" w:type="dxa"/>
            <w:vMerge w:val="restart"/>
          </w:tcPr>
          <w:p>
            <w:pPr>
              <w:pStyle w:val="8"/>
              <w:rPr>
                <w:sz w:val="16"/>
              </w:rPr>
            </w:pPr>
          </w:p>
          <w:p>
            <w:pPr>
              <w:pStyle w:val="8"/>
              <w:rPr>
                <w:sz w:val="16"/>
              </w:rPr>
            </w:pPr>
          </w:p>
          <w:p>
            <w:pPr>
              <w:pStyle w:val="8"/>
              <w:spacing w:before="6"/>
              <w:rPr>
                <w:sz w:val="18"/>
              </w:rPr>
            </w:pPr>
          </w:p>
          <w:p>
            <w:pPr>
              <w:pStyle w:val="8"/>
              <w:ind w:left="52"/>
              <w:rPr>
                <w:sz w:val="17"/>
              </w:rPr>
            </w:pPr>
            <w:r>
              <w:rPr>
                <w:sz w:val="17"/>
              </w:rPr>
              <w:t>序号</w:t>
            </w:r>
          </w:p>
        </w:tc>
        <w:tc>
          <w:tcPr>
            <w:tcW w:w="1419" w:type="dxa"/>
            <w:vMerge w:val="restart"/>
          </w:tcPr>
          <w:p>
            <w:pPr>
              <w:pStyle w:val="8"/>
              <w:rPr>
                <w:sz w:val="16"/>
              </w:rPr>
            </w:pPr>
          </w:p>
          <w:p>
            <w:pPr>
              <w:pStyle w:val="8"/>
              <w:rPr>
                <w:sz w:val="16"/>
              </w:rPr>
            </w:pPr>
          </w:p>
          <w:p>
            <w:pPr>
              <w:pStyle w:val="8"/>
              <w:spacing w:before="6"/>
              <w:rPr>
                <w:sz w:val="18"/>
              </w:rPr>
            </w:pPr>
          </w:p>
          <w:p>
            <w:pPr>
              <w:pStyle w:val="8"/>
              <w:ind w:left="378"/>
              <w:rPr>
                <w:sz w:val="17"/>
              </w:rPr>
            </w:pPr>
            <w:r>
              <w:rPr>
                <w:sz w:val="17"/>
              </w:rPr>
              <w:t>项目名称</w:t>
            </w:r>
          </w:p>
        </w:tc>
        <w:tc>
          <w:tcPr>
            <w:tcW w:w="1587" w:type="dxa"/>
            <w:vMerge w:val="restart"/>
          </w:tcPr>
          <w:p>
            <w:pPr>
              <w:pStyle w:val="8"/>
              <w:rPr>
                <w:sz w:val="16"/>
              </w:rPr>
            </w:pPr>
          </w:p>
          <w:p>
            <w:pPr>
              <w:pStyle w:val="8"/>
              <w:rPr>
                <w:sz w:val="16"/>
              </w:rPr>
            </w:pPr>
          </w:p>
          <w:p>
            <w:pPr>
              <w:pStyle w:val="8"/>
              <w:spacing w:before="6"/>
              <w:rPr>
                <w:sz w:val="18"/>
              </w:rPr>
            </w:pPr>
          </w:p>
          <w:p>
            <w:pPr>
              <w:pStyle w:val="8"/>
              <w:ind w:left="459"/>
              <w:rPr>
                <w:sz w:val="17"/>
              </w:rPr>
            </w:pPr>
            <w:r>
              <w:rPr>
                <w:sz w:val="17"/>
              </w:rPr>
              <w:t>项目地址</w:t>
            </w:r>
          </w:p>
        </w:tc>
        <w:tc>
          <w:tcPr>
            <w:tcW w:w="778" w:type="dxa"/>
            <w:vMerge w:val="restart"/>
          </w:tcPr>
          <w:p>
            <w:pPr>
              <w:pStyle w:val="8"/>
              <w:rPr>
                <w:sz w:val="16"/>
              </w:rPr>
            </w:pPr>
          </w:p>
          <w:p>
            <w:pPr>
              <w:pStyle w:val="8"/>
              <w:rPr>
                <w:sz w:val="16"/>
              </w:rPr>
            </w:pPr>
          </w:p>
          <w:p>
            <w:pPr>
              <w:pStyle w:val="8"/>
              <w:spacing w:before="6"/>
              <w:rPr>
                <w:sz w:val="18"/>
              </w:rPr>
            </w:pPr>
          </w:p>
          <w:p>
            <w:pPr>
              <w:pStyle w:val="8"/>
              <w:ind w:left="55"/>
              <w:rPr>
                <w:sz w:val="17"/>
              </w:rPr>
            </w:pPr>
            <w:r>
              <w:rPr>
                <w:sz w:val="17"/>
              </w:rPr>
              <w:t>检查时间</w:t>
            </w:r>
          </w:p>
        </w:tc>
        <w:tc>
          <w:tcPr>
            <w:tcW w:w="1450" w:type="dxa"/>
            <w:vMerge w:val="restart"/>
          </w:tcPr>
          <w:p>
            <w:pPr>
              <w:pStyle w:val="8"/>
              <w:rPr>
                <w:sz w:val="16"/>
              </w:rPr>
            </w:pPr>
          </w:p>
          <w:p>
            <w:pPr>
              <w:pStyle w:val="8"/>
              <w:rPr>
                <w:sz w:val="16"/>
              </w:rPr>
            </w:pPr>
          </w:p>
          <w:p>
            <w:pPr>
              <w:pStyle w:val="8"/>
              <w:spacing w:before="6"/>
              <w:rPr>
                <w:sz w:val="18"/>
              </w:rPr>
            </w:pPr>
          </w:p>
          <w:p>
            <w:pPr>
              <w:pStyle w:val="8"/>
              <w:ind w:left="391"/>
              <w:rPr>
                <w:sz w:val="17"/>
              </w:rPr>
            </w:pPr>
            <w:r>
              <w:rPr>
                <w:sz w:val="17"/>
              </w:rPr>
              <w:t>问题线索</w:t>
            </w:r>
          </w:p>
        </w:tc>
        <w:tc>
          <w:tcPr>
            <w:tcW w:w="1455" w:type="dxa"/>
            <w:gridSpan w:val="3"/>
          </w:tcPr>
          <w:p>
            <w:pPr>
              <w:pStyle w:val="8"/>
              <w:spacing w:before="142"/>
              <w:ind w:left="57"/>
              <w:rPr>
                <w:sz w:val="17"/>
              </w:rPr>
            </w:pPr>
            <w:r>
              <w:rPr>
                <w:sz w:val="17"/>
              </w:rPr>
              <w:t>处理方式（勾选）</w:t>
            </w:r>
          </w:p>
        </w:tc>
        <w:tc>
          <w:tcPr>
            <w:tcW w:w="6291" w:type="dxa"/>
            <w:gridSpan w:val="5"/>
          </w:tcPr>
          <w:p>
            <w:pPr>
              <w:pStyle w:val="8"/>
              <w:spacing w:before="142"/>
              <w:ind w:left="2614" w:right="2601"/>
              <w:jc w:val="center"/>
              <w:rPr>
                <w:sz w:val="17"/>
              </w:rPr>
            </w:pPr>
            <w:r>
              <w:rPr>
                <w:sz w:val="17"/>
              </w:rPr>
              <w:t>立案查处情况</w:t>
            </w:r>
          </w:p>
        </w:tc>
        <w:tc>
          <w:tcPr>
            <w:tcW w:w="756" w:type="dxa"/>
            <w:vMerge w:val="restart"/>
          </w:tcPr>
          <w:p>
            <w:pPr>
              <w:pStyle w:val="8"/>
              <w:rPr>
                <w:sz w:val="16"/>
              </w:rPr>
            </w:pPr>
          </w:p>
          <w:p>
            <w:pPr>
              <w:pStyle w:val="8"/>
              <w:rPr>
                <w:sz w:val="16"/>
              </w:rPr>
            </w:pPr>
          </w:p>
          <w:p>
            <w:pPr>
              <w:pStyle w:val="8"/>
              <w:spacing w:before="6"/>
              <w:rPr>
                <w:sz w:val="18"/>
              </w:rPr>
            </w:pPr>
          </w:p>
          <w:p>
            <w:pPr>
              <w:pStyle w:val="8"/>
              <w:ind w:left="41"/>
              <w:rPr>
                <w:sz w:val="17"/>
              </w:rPr>
            </w:pPr>
            <w:r>
              <w:rPr>
                <w:sz w:val="17"/>
              </w:rPr>
              <w:t>曝光方式</w:t>
            </w:r>
          </w:p>
        </w:tc>
        <w:tc>
          <w:tcPr>
            <w:tcW w:w="756" w:type="dxa"/>
            <w:vMerge w:val="restart"/>
          </w:tcPr>
          <w:p>
            <w:pPr>
              <w:pStyle w:val="8"/>
              <w:rPr>
                <w:sz w:val="16"/>
              </w:rPr>
            </w:pPr>
          </w:p>
          <w:p>
            <w:pPr>
              <w:pStyle w:val="8"/>
              <w:rPr>
                <w:sz w:val="16"/>
              </w:rPr>
            </w:pPr>
          </w:p>
          <w:p>
            <w:pPr>
              <w:pStyle w:val="8"/>
              <w:spacing w:before="5"/>
              <w:rPr>
                <w:sz w:val="11"/>
              </w:rPr>
            </w:pPr>
          </w:p>
          <w:p>
            <w:pPr>
              <w:pStyle w:val="8"/>
              <w:spacing w:line="225" w:lineRule="auto"/>
              <w:ind w:left="125" w:right="10" w:hanging="84"/>
              <w:rPr>
                <w:sz w:val="17"/>
              </w:rPr>
            </w:pPr>
            <w:r>
              <w:rPr>
                <w:sz w:val="17"/>
              </w:rPr>
              <w:t>跟踪查处责任人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43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1587"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450" w:type="dxa"/>
            <w:vMerge w:val="continue"/>
            <w:tcBorders>
              <w:top w:val="nil"/>
            </w:tcBorders>
          </w:tcPr>
          <w:p>
            <w:pPr>
              <w:rPr>
                <w:sz w:val="2"/>
                <w:szCs w:val="2"/>
              </w:rPr>
            </w:pPr>
          </w:p>
        </w:tc>
        <w:tc>
          <w:tcPr>
            <w:tcW w:w="485" w:type="dxa"/>
            <w:vMerge w:val="restart"/>
          </w:tcPr>
          <w:p>
            <w:pPr>
              <w:pStyle w:val="8"/>
              <w:spacing w:before="100" w:line="225" w:lineRule="auto"/>
              <w:ind w:left="76" w:right="55"/>
              <w:jc w:val="both"/>
              <w:rPr>
                <w:sz w:val="17"/>
              </w:rPr>
            </w:pPr>
            <w:r>
              <w:rPr>
                <w:spacing w:val="-9"/>
                <w:sz w:val="17"/>
              </w:rPr>
              <w:t>提出整改并已到位</w:t>
            </w:r>
          </w:p>
        </w:tc>
        <w:tc>
          <w:tcPr>
            <w:tcW w:w="485" w:type="dxa"/>
            <w:vMerge w:val="restart"/>
          </w:tcPr>
          <w:p>
            <w:pPr>
              <w:pStyle w:val="8"/>
              <w:spacing w:before="9"/>
              <w:rPr>
                <w:sz w:val="23"/>
              </w:rPr>
            </w:pPr>
          </w:p>
          <w:p>
            <w:pPr>
              <w:pStyle w:val="8"/>
              <w:spacing w:before="1" w:line="225" w:lineRule="auto"/>
              <w:ind w:left="76" w:right="27"/>
              <w:rPr>
                <w:sz w:val="17"/>
              </w:rPr>
            </w:pPr>
            <w:r>
              <w:rPr>
                <w:sz w:val="17"/>
              </w:rPr>
              <w:t>立案查处</w:t>
            </w:r>
          </w:p>
        </w:tc>
        <w:tc>
          <w:tcPr>
            <w:tcW w:w="485" w:type="dxa"/>
            <w:vMerge w:val="restart"/>
          </w:tcPr>
          <w:p>
            <w:pPr>
              <w:pStyle w:val="8"/>
              <w:spacing w:before="100" w:line="225" w:lineRule="auto"/>
              <w:ind w:left="76" w:right="55"/>
              <w:jc w:val="both"/>
              <w:rPr>
                <w:sz w:val="17"/>
              </w:rPr>
            </w:pPr>
            <w:r>
              <w:rPr>
                <w:spacing w:val="-9"/>
                <w:sz w:val="17"/>
              </w:rPr>
              <w:t>立案查处并曝</w:t>
            </w:r>
            <w:r>
              <w:rPr>
                <w:sz w:val="17"/>
              </w:rPr>
              <w:t>光</w:t>
            </w:r>
          </w:p>
        </w:tc>
        <w:tc>
          <w:tcPr>
            <w:tcW w:w="1229" w:type="dxa"/>
            <w:vMerge w:val="restart"/>
          </w:tcPr>
          <w:p>
            <w:pPr>
              <w:pStyle w:val="8"/>
              <w:rPr>
                <w:sz w:val="16"/>
              </w:rPr>
            </w:pPr>
          </w:p>
          <w:p>
            <w:pPr>
              <w:pStyle w:val="8"/>
              <w:spacing w:before="10"/>
              <w:rPr>
                <w:sz w:val="14"/>
              </w:rPr>
            </w:pPr>
          </w:p>
          <w:p>
            <w:pPr>
              <w:pStyle w:val="8"/>
              <w:ind w:left="280"/>
              <w:rPr>
                <w:sz w:val="17"/>
              </w:rPr>
            </w:pPr>
            <w:r>
              <w:rPr>
                <w:sz w:val="17"/>
              </w:rPr>
              <w:t>建设单位</w:t>
            </w:r>
          </w:p>
        </w:tc>
        <w:tc>
          <w:tcPr>
            <w:tcW w:w="2458" w:type="dxa"/>
            <w:gridSpan w:val="2"/>
          </w:tcPr>
          <w:p>
            <w:pPr>
              <w:pStyle w:val="8"/>
              <w:spacing w:before="142"/>
              <w:ind w:left="869" w:right="853"/>
              <w:jc w:val="center"/>
              <w:rPr>
                <w:sz w:val="17"/>
              </w:rPr>
            </w:pPr>
            <w:r>
              <w:rPr>
                <w:sz w:val="17"/>
              </w:rPr>
              <w:t>施工企业</w:t>
            </w:r>
          </w:p>
        </w:tc>
        <w:tc>
          <w:tcPr>
            <w:tcW w:w="1061" w:type="dxa"/>
            <w:vMerge w:val="restart"/>
          </w:tcPr>
          <w:p>
            <w:pPr>
              <w:pStyle w:val="8"/>
              <w:rPr>
                <w:sz w:val="16"/>
              </w:rPr>
            </w:pPr>
          </w:p>
          <w:p>
            <w:pPr>
              <w:pStyle w:val="8"/>
              <w:spacing w:before="10"/>
              <w:rPr>
                <w:sz w:val="14"/>
              </w:rPr>
            </w:pPr>
          </w:p>
          <w:p>
            <w:pPr>
              <w:pStyle w:val="8"/>
              <w:ind w:left="363"/>
              <w:rPr>
                <w:sz w:val="17"/>
              </w:rPr>
            </w:pPr>
            <w:r>
              <w:rPr>
                <w:sz w:val="17"/>
              </w:rPr>
              <w:t>个人</w:t>
            </w:r>
          </w:p>
        </w:tc>
        <w:tc>
          <w:tcPr>
            <w:tcW w:w="1543" w:type="dxa"/>
            <w:vMerge w:val="restart"/>
          </w:tcPr>
          <w:p>
            <w:pPr>
              <w:pStyle w:val="8"/>
              <w:rPr>
                <w:sz w:val="16"/>
              </w:rPr>
            </w:pPr>
          </w:p>
          <w:p>
            <w:pPr>
              <w:pStyle w:val="8"/>
              <w:spacing w:before="10"/>
              <w:rPr>
                <w:sz w:val="14"/>
              </w:rPr>
            </w:pPr>
          </w:p>
          <w:p>
            <w:pPr>
              <w:pStyle w:val="8"/>
              <w:ind w:left="434"/>
              <w:rPr>
                <w:sz w:val="17"/>
              </w:rPr>
            </w:pPr>
            <w:r>
              <w:rPr>
                <w:sz w:val="17"/>
              </w:rPr>
              <w:t>案情简介</w:t>
            </w:r>
          </w:p>
        </w:tc>
        <w:tc>
          <w:tcPr>
            <w:tcW w:w="756" w:type="dxa"/>
            <w:vMerge w:val="continue"/>
            <w:tcBorders>
              <w:top w:val="nil"/>
            </w:tcBorders>
          </w:tcPr>
          <w:p>
            <w:pPr>
              <w:rPr>
                <w:sz w:val="2"/>
                <w:szCs w:val="2"/>
              </w:rPr>
            </w:pPr>
          </w:p>
        </w:tc>
        <w:tc>
          <w:tcPr>
            <w:tcW w:w="756"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trPr>
        <w:tc>
          <w:tcPr>
            <w:tcW w:w="43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1587"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450"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485" w:type="dxa"/>
            <w:vMerge w:val="continue"/>
            <w:tcBorders>
              <w:top w:val="nil"/>
            </w:tcBorders>
          </w:tcPr>
          <w:p>
            <w:pPr>
              <w:rPr>
                <w:sz w:val="2"/>
                <w:szCs w:val="2"/>
              </w:rPr>
            </w:pPr>
          </w:p>
        </w:tc>
        <w:tc>
          <w:tcPr>
            <w:tcW w:w="1229" w:type="dxa"/>
            <w:vMerge w:val="continue"/>
            <w:tcBorders>
              <w:top w:val="nil"/>
            </w:tcBorders>
          </w:tcPr>
          <w:p>
            <w:pPr>
              <w:rPr>
                <w:sz w:val="2"/>
                <w:szCs w:val="2"/>
              </w:rPr>
            </w:pPr>
          </w:p>
        </w:tc>
        <w:tc>
          <w:tcPr>
            <w:tcW w:w="1229" w:type="dxa"/>
          </w:tcPr>
          <w:p>
            <w:pPr>
              <w:pStyle w:val="8"/>
              <w:spacing w:before="142"/>
              <w:ind w:left="193"/>
              <w:rPr>
                <w:sz w:val="17"/>
              </w:rPr>
            </w:pPr>
            <w:r>
              <w:rPr>
                <w:sz w:val="17"/>
              </w:rPr>
              <w:t>总承包企业</w:t>
            </w:r>
          </w:p>
        </w:tc>
        <w:tc>
          <w:tcPr>
            <w:tcW w:w="1229" w:type="dxa"/>
          </w:tcPr>
          <w:p>
            <w:pPr>
              <w:pStyle w:val="8"/>
              <w:spacing w:before="52" w:line="225" w:lineRule="auto"/>
              <w:ind w:left="445" w:right="10" w:hanging="420"/>
              <w:rPr>
                <w:sz w:val="17"/>
              </w:rPr>
            </w:pPr>
            <w:r>
              <w:rPr>
                <w:w w:val="95"/>
                <w:sz w:val="17"/>
              </w:rPr>
              <w:t>专业分包及劳务</w:t>
            </w:r>
            <w:r>
              <w:rPr>
                <w:sz w:val="17"/>
              </w:rPr>
              <w:t>企业</w:t>
            </w:r>
          </w:p>
        </w:tc>
        <w:tc>
          <w:tcPr>
            <w:tcW w:w="1061" w:type="dxa"/>
            <w:vMerge w:val="continue"/>
            <w:tcBorders>
              <w:top w:val="nil"/>
            </w:tcBorders>
          </w:tcPr>
          <w:p>
            <w:pPr>
              <w:rPr>
                <w:sz w:val="2"/>
                <w:szCs w:val="2"/>
              </w:rPr>
            </w:pPr>
          </w:p>
        </w:tc>
        <w:tc>
          <w:tcPr>
            <w:tcW w:w="1543"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756"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430" w:type="dxa"/>
          </w:tcPr>
          <w:p>
            <w:pPr>
              <w:pStyle w:val="8"/>
              <w:rPr>
                <w:rFonts w:ascii="Times New Roman"/>
                <w:sz w:val="16"/>
              </w:rPr>
            </w:pPr>
          </w:p>
        </w:tc>
        <w:tc>
          <w:tcPr>
            <w:tcW w:w="1419" w:type="dxa"/>
          </w:tcPr>
          <w:p>
            <w:pPr>
              <w:pStyle w:val="8"/>
              <w:rPr>
                <w:rFonts w:ascii="Times New Roman"/>
                <w:sz w:val="16"/>
              </w:rPr>
            </w:pPr>
          </w:p>
        </w:tc>
        <w:tc>
          <w:tcPr>
            <w:tcW w:w="1587" w:type="dxa"/>
          </w:tcPr>
          <w:p>
            <w:pPr>
              <w:pStyle w:val="8"/>
              <w:rPr>
                <w:rFonts w:ascii="Times New Roman"/>
                <w:sz w:val="16"/>
              </w:rPr>
            </w:pPr>
          </w:p>
        </w:tc>
        <w:tc>
          <w:tcPr>
            <w:tcW w:w="778" w:type="dxa"/>
          </w:tcPr>
          <w:p>
            <w:pPr>
              <w:pStyle w:val="8"/>
              <w:rPr>
                <w:rFonts w:ascii="Times New Roman"/>
                <w:sz w:val="16"/>
              </w:rPr>
            </w:pPr>
          </w:p>
        </w:tc>
        <w:tc>
          <w:tcPr>
            <w:tcW w:w="1450"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061" w:type="dxa"/>
          </w:tcPr>
          <w:p>
            <w:pPr>
              <w:pStyle w:val="8"/>
              <w:rPr>
                <w:rFonts w:ascii="Times New Roman"/>
                <w:sz w:val="16"/>
              </w:rPr>
            </w:pPr>
          </w:p>
        </w:tc>
        <w:tc>
          <w:tcPr>
            <w:tcW w:w="1543" w:type="dxa"/>
          </w:tcPr>
          <w:p>
            <w:pPr>
              <w:pStyle w:val="8"/>
              <w:rPr>
                <w:rFonts w:ascii="Times New Roman"/>
                <w:sz w:val="16"/>
              </w:rPr>
            </w:pPr>
          </w:p>
        </w:tc>
        <w:tc>
          <w:tcPr>
            <w:tcW w:w="756" w:type="dxa"/>
          </w:tcPr>
          <w:p>
            <w:pPr>
              <w:pStyle w:val="8"/>
              <w:rPr>
                <w:rFonts w:ascii="Times New Roman"/>
                <w:sz w:val="16"/>
              </w:rPr>
            </w:pPr>
          </w:p>
        </w:tc>
        <w:tc>
          <w:tcPr>
            <w:tcW w:w="756"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430" w:type="dxa"/>
          </w:tcPr>
          <w:p>
            <w:pPr>
              <w:pStyle w:val="8"/>
              <w:rPr>
                <w:rFonts w:ascii="Times New Roman"/>
                <w:sz w:val="16"/>
              </w:rPr>
            </w:pPr>
          </w:p>
        </w:tc>
        <w:tc>
          <w:tcPr>
            <w:tcW w:w="1419" w:type="dxa"/>
          </w:tcPr>
          <w:p>
            <w:pPr>
              <w:pStyle w:val="8"/>
              <w:rPr>
                <w:rFonts w:ascii="Times New Roman"/>
                <w:sz w:val="16"/>
              </w:rPr>
            </w:pPr>
          </w:p>
        </w:tc>
        <w:tc>
          <w:tcPr>
            <w:tcW w:w="1587" w:type="dxa"/>
          </w:tcPr>
          <w:p>
            <w:pPr>
              <w:pStyle w:val="8"/>
              <w:rPr>
                <w:rFonts w:ascii="Times New Roman"/>
                <w:sz w:val="16"/>
              </w:rPr>
            </w:pPr>
          </w:p>
        </w:tc>
        <w:tc>
          <w:tcPr>
            <w:tcW w:w="778" w:type="dxa"/>
          </w:tcPr>
          <w:p>
            <w:pPr>
              <w:pStyle w:val="8"/>
              <w:rPr>
                <w:rFonts w:ascii="Times New Roman"/>
                <w:sz w:val="16"/>
              </w:rPr>
            </w:pPr>
          </w:p>
        </w:tc>
        <w:tc>
          <w:tcPr>
            <w:tcW w:w="1450"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061" w:type="dxa"/>
          </w:tcPr>
          <w:p>
            <w:pPr>
              <w:pStyle w:val="8"/>
              <w:rPr>
                <w:rFonts w:ascii="Times New Roman"/>
                <w:sz w:val="16"/>
              </w:rPr>
            </w:pPr>
          </w:p>
        </w:tc>
        <w:tc>
          <w:tcPr>
            <w:tcW w:w="1543" w:type="dxa"/>
          </w:tcPr>
          <w:p>
            <w:pPr>
              <w:pStyle w:val="8"/>
              <w:rPr>
                <w:rFonts w:ascii="Times New Roman"/>
                <w:sz w:val="16"/>
              </w:rPr>
            </w:pPr>
          </w:p>
        </w:tc>
        <w:tc>
          <w:tcPr>
            <w:tcW w:w="756" w:type="dxa"/>
          </w:tcPr>
          <w:p>
            <w:pPr>
              <w:pStyle w:val="8"/>
              <w:rPr>
                <w:rFonts w:ascii="Times New Roman"/>
                <w:sz w:val="16"/>
              </w:rPr>
            </w:pPr>
          </w:p>
        </w:tc>
        <w:tc>
          <w:tcPr>
            <w:tcW w:w="756"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430" w:type="dxa"/>
          </w:tcPr>
          <w:p>
            <w:pPr>
              <w:pStyle w:val="8"/>
              <w:rPr>
                <w:rFonts w:ascii="Times New Roman"/>
                <w:sz w:val="16"/>
              </w:rPr>
            </w:pPr>
          </w:p>
        </w:tc>
        <w:tc>
          <w:tcPr>
            <w:tcW w:w="1419" w:type="dxa"/>
          </w:tcPr>
          <w:p>
            <w:pPr>
              <w:pStyle w:val="8"/>
              <w:rPr>
                <w:rFonts w:ascii="Times New Roman"/>
                <w:sz w:val="16"/>
              </w:rPr>
            </w:pPr>
          </w:p>
        </w:tc>
        <w:tc>
          <w:tcPr>
            <w:tcW w:w="1587" w:type="dxa"/>
          </w:tcPr>
          <w:p>
            <w:pPr>
              <w:pStyle w:val="8"/>
              <w:rPr>
                <w:rFonts w:ascii="Times New Roman"/>
                <w:sz w:val="16"/>
              </w:rPr>
            </w:pPr>
          </w:p>
        </w:tc>
        <w:tc>
          <w:tcPr>
            <w:tcW w:w="778" w:type="dxa"/>
          </w:tcPr>
          <w:p>
            <w:pPr>
              <w:pStyle w:val="8"/>
              <w:rPr>
                <w:rFonts w:ascii="Times New Roman"/>
                <w:sz w:val="16"/>
              </w:rPr>
            </w:pPr>
          </w:p>
        </w:tc>
        <w:tc>
          <w:tcPr>
            <w:tcW w:w="1450"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061" w:type="dxa"/>
          </w:tcPr>
          <w:p>
            <w:pPr>
              <w:pStyle w:val="8"/>
              <w:rPr>
                <w:rFonts w:ascii="Times New Roman"/>
                <w:sz w:val="16"/>
              </w:rPr>
            </w:pPr>
          </w:p>
        </w:tc>
        <w:tc>
          <w:tcPr>
            <w:tcW w:w="1543" w:type="dxa"/>
          </w:tcPr>
          <w:p>
            <w:pPr>
              <w:pStyle w:val="8"/>
              <w:rPr>
                <w:rFonts w:ascii="Times New Roman"/>
                <w:sz w:val="16"/>
              </w:rPr>
            </w:pPr>
          </w:p>
        </w:tc>
        <w:tc>
          <w:tcPr>
            <w:tcW w:w="756" w:type="dxa"/>
          </w:tcPr>
          <w:p>
            <w:pPr>
              <w:pStyle w:val="8"/>
              <w:rPr>
                <w:rFonts w:ascii="Times New Roman"/>
                <w:sz w:val="16"/>
              </w:rPr>
            </w:pPr>
          </w:p>
        </w:tc>
        <w:tc>
          <w:tcPr>
            <w:tcW w:w="756"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430" w:type="dxa"/>
          </w:tcPr>
          <w:p>
            <w:pPr>
              <w:pStyle w:val="8"/>
              <w:rPr>
                <w:rFonts w:ascii="Times New Roman"/>
                <w:sz w:val="16"/>
              </w:rPr>
            </w:pPr>
          </w:p>
        </w:tc>
        <w:tc>
          <w:tcPr>
            <w:tcW w:w="1419" w:type="dxa"/>
          </w:tcPr>
          <w:p>
            <w:pPr>
              <w:pStyle w:val="8"/>
              <w:rPr>
                <w:rFonts w:ascii="Times New Roman"/>
                <w:sz w:val="16"/>
              </w:rPr>
            </w:pPr>
          </w:p>
        </w:tc>
        <w:tc>
          <w:tcPr>
            <w:tcW w:w="1587" w:type="dxa"/>
          </w:tcPr>
          <w:p>
            <w:pPr>
              <w:pStyle w:val="8"/>
              <w:rPr>
                <w:rFonts w:ascii="Times New Roman"/>
                <w:sz w:val="16"/>
              </w:rPr>
            </w:pPr>
          </w:p>
        </w:tc>
        <w:tc>
          <w:tcPr>
            <w:tcW w:w="778" w:type="dxa"/>
          </w:tcPr>
          <w:p>
            <w:pPr>
              <w:pStyle w:val="8"/>
              <w:rPr>
                <w:rFonts w:ascii="Times New Roman"/>
                <w:sz w:val="16"/>
              </w:rPr>
            </w:pPr>
          </w:p>
        </w:tc>
        <w:tc>
          <w:tcPr>
            <w:tcW w:w="1450"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485"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229" w:type="dxa"/>
          </w:tcPr>
          <w:p>
            <w:pPr>
              <w:pStyle w:val="8"/>
              <w:rPr>
                <w:rFonts w:ascii="Times New Roman"/>
                <w:sz w:val="16"/>
              </w:rPr>
            </w:pPr>
          </w:p>
        </w:tc>
        <w:tc>
          <w:tcPr>
            <w:tcW w:w="1061" w:type="dxa"/>
          </w:tcPr>
          <w:p>
            <w:pPr>
              <w:pStyle w:val="8"/>
              <w:rPr>
                <w:rFonts w:ascii="Times New Roman"/>
                <w:sz w:val="16"/>
              </w:rPr>
            </w:pPr>
          </w:p>
        </w:tc>
        <w:tc>
          <w:tcPr>
            <w:tcW w:w="1543" w:type="dxa"/>
          </w:tcPr>
          <w:p>
            <w:pPr>
              <w:pStyle w:val="8"/>
              <w:rPr>
                <w:rFonts w:ascii="Times New Roman"/>
                <w:sz w:val="16"/>
              </w:rPr>
            </w:pPr>
          </w:p>
        </w:tc>
        <w:tc>
          <w:tcPr>
            <w:tcW w:w="756" w:type="dxa"/>
          </w:tcPr>
          <w:p>
            <w:pPr>
              <w:pStyle w:val="8"/>
              <w:rPr>
                <w:rFonts w:ascii="Times New Roman"/>
                <w:sz w:val="16"/>
              </w:rPr>
            </w:pPr>
          </w:p>
        </w:tc>
        <w:tc>
          <w:tcPr>
            <w:tcW w:w="756"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atLeast"/>
        </w:trPr>
        <w:tc>
          <w:tcPr>
            <w:tcW w:w="1849" w:type="dxa"/>
            <w:gridSpan w:val="2"/>
          </w:tcPr>
          <w:p>
            <w:pPr>
              <w:pStyle w:val="8"/>
              <w:spacing w:before="5"/>
              <w:rPr>
                <w:sz w:val="22"/>
              </w:rPr>
            </w:pPr>
          </w:p>
          <w:p>
            <w:pPr>
              <w:pStyle w:val="8"/>
              <w:ind w:left="738" w:right="715"/>
              <w:jc w:val="center"/>
              <w:rPr>
                <w:sz w:val="17"/>
              </w:rPr>
            </w:pPr>
            <w:r>
              <w:rPr>
                <w:sz w:val="17"/>
              </w:rPr>
              <w:t>合计</w:t>
            </w:r>
          </w:p>
        </w:tc>
        <w:tc>
          <w:tcPr>
            <w:tcW w:w="5270" w:type="dxa"/>
            <w:gridSpan w:val="6"/>
          </w:tcPr>
          <w:p>
            <w:pPr>
              <w:pStyle w:val="8"/>
              <w:rPr>
                <w:rFonts w:ascii="Times New Roman"/>
                <w:sz w:val="16"/>
              </w:rPr>
            </w:pPr>
          </w:p>
        </w:tc>
        <w:tc>
          <w:tcPr>
            <w:tcW w:w="1229" w:type="dxa"/>
          </w:tcPr>
          <w:p>
            <w:pPr>
              <w:pStyle w:val="8"/>
              <w:spacing w:before="4"/>
              <w:rPr>
                <w:sz w:val="14"/>
              </w:rPr>
            </w:pPr>
          </w:p>
          <w:p>
            <w:pPr>
              <w:pStyle w:val="8"/>
              <w:spacing w:line="211" w:lineRule="exact"/>
              <w:ind w:left="18"/>
              <w:jc w:val="center"/>
              <w:rPr>
                <w:sz w:val="17"/>
              </w:rPr>
            </w:pPr>
            <w:r>
              <w:rPr>
                <w:sz w:val="17"/>
              </w:rPr>
              <w:t>企业数：</w:t>
            </w:r>
          </w:p>
          <w:p>
            <w:pPr>
              <w:pStyle w:val="8"/>
              <w:spacing w:line="211" w:lineRule="exact"/>
              <w:ind w:left="18"/>
              <w:jc w:val="center"/>
              <w:rPr>
                <w:sz w:val="17"/>
              </w:rPr>
            </w:pPr>
            <w:r>
              <w:rPr>
                <w:w w:val="98"/>
                <w:sz w:val="17"/>
                <w:u w:val="single"/>
              </w:rPr>
              <w:t xml:space="preserve">      </w:t>
            </w:r>
            <w:r>
              <w:rPr>
                <w:sz w:val="17"/>
              </w:rPr>
              <w:t>（家）</w:t>
            </w:r>
          </w:p>
        </w:tc>
        <w:tc>
          <w:tcPr>
            <w:tcW w:w="1229" w:type="dxa"/>
          </w:tcPr>
          <w:p>
            <w:pPr>
              <w:pStyle w:val="8"/>
              <w:spacing w:before="4"/>
              <w:rPr>
                <w:sz w:val="14"/>
              </w:rPr>
            </w:pPr>
          </w:p>
          <w:p>
            <w:pPr>
              <w:pStyle w:val="8"/>
              <w:spacing w:line="211" w:lineRule="exact"/>
              <w:ind w:left="12"/>
              <w:jc w:val="center"/>
              <w:rPr>
                <w:sz w:val="17"/>
              </w:rPr>
            </w:pPr>
            <w:r>
              <w:rPr>
                <w:sz w:val="17"/>
              </w:rPr>
              <w:t>企业数：</w:t>
            </w:r>
          </w:p>
          <w:p>
            <w:pPr>
              <w:pStyle w:val="8"/>
              <w:spacing w:line="211" w:lineRule="exact"/>
              <w:ind w:left="15"/>
              <w:jc w:val="center"/>
              <w:rPr>
                <w:sz w:val="17"/>
              </w:rPr>
            </w:pPr>
            <w:r>
              <w:rPr>
                <w:w w:val="98"/>
                <w:sz w:val="17"/>
                <w:u w:val="single"/>
              </w:rPr>
              <w:t xml:space="preserve">      </w:t>
            </w:r>
            <w:r>
              <w:rPr>
                <w:sz w:val="17"/>
              </w:rPr>
              <w:t>（家）</w:t>
            </w:r>
          </w:p>
        </w:tc>
        <w:tc>
          <w:tcPr>
            <w:tcW w:w="1229" w:type="dxa"/>
          </w:tcPr>
          <w:p>
            <w:pPr>
              <w:pStyle w:val="8"/>
              <w:spacing w:before="4"/>
              <w:rPr>
                <w:sz w:val="14"/>
              </w:rPr>
            </w:pPr>
          </w:p>
          <w:p>
            <w:pPr>
              <w:pStyle w:val="8"/>
              <w:spacing w:line="211" w:lineRule="exact"/>
              <w:ind w:left="12"/>
              <w:jc w:val="center"/>
              <w:rPr>
                <w:sz w:val="17"/>
              </w:rPr>
            </w:pPr>
            <w:r>
              <w:rPr>
                <w:sz w:val="17"/>
              </w:rPr>
              <w:t>企业数：</w:t>
            </w:r>
          </w:p>
          <w:p>
            <w:pPr>
              <w:pStyle w:val="8"/>
              <w:spacing w:line="211" w:lineRule="exact"/>
              <w:ind w:left="12"/>
              <w:jc w:val="center"/>
              <w:rPr>
                <w:sz w:val="17"/>
              </w:rPr>
            </w:pPr>
            <w:r>
              <w:rPr>
                <w:w w:val="98"/>
                <w:sz w:val="17"/>
                <w:u w:val="single"/>
              </w:rPr>
              <w:t xml:space="preserve">      </w:t>
            </w:r>
            <w:r>
              <w:rPr>
                <w:sz w:val="17"/>
              </w:rPr>
              <w:t>（家）</w:t>
            </w:r>
          </w:p>
        </w:tc>
        <w:tc>
          <w:tcPr>
            <w:tcW w:w="1061" w:type="dxa"/>
          </w:tcPr>
          <w:p>
            <w:pPr>
              <w:pStyle w:val="8"/>
              <w:spacing w:before="4"/>
              <w:rPr>
                <w:sz w:val="14"/>
              </w:rPr>
            </w:pPr>
          </w:p>
          <w:p>
            <w:pPr>
              <w:pStyle w:val="8"/>
              <w:spacing w:line="211" w:lineRule="exact"/>
              <w:ind w:left="16"/>
              <w:jc w:val="center"/>
              <w:rPr>
                <w:sz w:val="17"/>
              </w:rPr>
            </w:pPr>
            <w:r>
              <w:rPr>
                <w:sz w:val="17"/>
              </w:rPr>
              <w:t>人数：</w:t>
            </w:r>
          </w:p>
          <w:p>
            <w:pPr>
              <w:pStyle w:val="8"/>
              <w:spacing w:line="211" w:lineRule="exact"/>
              <w:ind w:left="14"/>
              <w:jc w:val="center"/>
              <w:rPr>
                <w:sz w:val="17"/>
              </w:rPr>
            </w:pPr>
            <w:r>
              <w:rPr>
                <w:w w:val="98"/>
                <w:sz w:val="17"/>
                <w:u w:val="single"/>
              </w:rPr>
              <w:t xml:space="preserve">     </w:t>
            </w:r>
            <w:r>
              <w:rPr>
                <w:sz w:val="17"/>
              </w:rPr>
              <w:t>（人）</w:t>
            </w:r>
          </w:p>
        </w:tc>
        <w:tc>
          <w:tcPr>
            <w:tcW w:w="3055" w:type="dxa"/>
            <w:gridSpan w:val="3"/>
          </w:tcPr>
          <w:p>
            <w:pPr>
              <w:pStyle w:val="8"/>
              <w:rPr>
                <w:rFonts w:ascii="Times New Roman"/>
                <w:sz w:val="16"/>
              </w:rPr>
            </w:pPr>
          </w:p>
        </w:tc>
      </w:tr>
    </w:tbl>
    <w:p>
      <w:pPr>
        <w:pStyle w:val="3"/>
        <w:spacing w:before="3"/>
        <w:rPr>
          <w:sz w:val="11"/>
        </w:rPr>
      </w:pPr>
    </w:p>
    <w:p>
      <w:pPr>
        <w:spacing w:before="0"/>
        <w:ind w:left="141" w:right="0" w:firstLine="0"/>
        <w:jc w:val="left"/>
        <w:rPr>
          <w:sz w:val="17"/>
        </w:rPr>
      </w:pPr>
      <w:r>
        <w:rPr>
          <w:sz w:val="17"/>
        </w:rPr>
        <w:t>填报时间：20 年 月 日</w:t>
      </w:r>
    </w:p>
    <w:p>
      <w:pPr>
        <w:pStyle w:val="3"/>
        <w:rPr>
          <w:sz w:val="16"/>
        </w:rPr>
      </w:pPr>
    </w:p>
    <w:p>
      <w:pPr>
        <w:pStyle w:val="3"/>
        <w:spacing w:before="12"/>
        <w:rPr>
          <w:sz w:val="21"/>
        </w:rPr>
      </w:pPr>
    </w:p>
    <w:p>
      <w:pPr>
        <w:spacing w:before="0" w:line="226" w:lineRule="exact"/>
        <w:ind w:left="168" w:right="0" w:firstLine="0"/>
        <w:jc w:val="left"/>
        <w:rPr>
          <w:sz w:val="17"/>
        </w:rPr>
      </w:pPr>
      <w:r>
        <w:rPr>
          <w:position w:val="-2"/>
          <w:sz w:val="17"/>
        </w:rPr>
        <w:t xml:space="preserve">注： </w:t>
      </w:r>
      <w:r>
        <w:rPr>
          <w:sz w:val="17"/>
        </w:rPr>
        <w:t>1. 根据项目现场检查情况和资料核对情况，涉嫌存在建市〔2014〕118号文第五条、第七条、第九条、第十一条所规定情形的，应记入“问题线索”。</w:t>
      </w:r>
    </w:p>
    <w:p>
      <w:pPr>
        <w:spacing w:before="0" w:line="190" w:lineRule="exact"/>
        <w:ind w:left="570" w:right="0" w:firstLine="0"/>
        <w:jc w:val="left"/>
        <w:rPr>
          <w:sz w:val="17"/>
        </w:rPr>
      </w:pPr>
      <w:r>
        <w:rPr>
          <w:sz w:val="17"/>
        </w:rPr>
        <w:t>2．“处理方式”为“立案查处”或“立案查处并曝光”的应填写“立案查处情况”及"跟踪查处责任人"、其中“案情简介”中应写明违法主体、违法事实及具体处理结果（如罚款、没收违法所</w:t>
      </w:r>
    </w:p>
    <w:p>
      <w:pPr>
        <w:spacing w:before="0" w:line="285" w:lineRule="auto"/>
        <w:ind w:left="570" w:right="6353" w:firstLine="0"/>
        <w:jc w:val="left"/>
        <w:rPr>
          <w:sz w:val="17"/>
        </w:rPr>
      </w:pPr>
      <w:r>
        <w:rPr>
          <w:w w:val="98"/>
          <w:sz w:val="17"/>
        </w:rPr>
        <w:t xml:space="preserve">   </w:t>
      </w:r>
      <w:r>
        <w:rPr>
          <w:w w:val="95"/>
          <w:sz w:val="17"/>
        </w:rPr>
        <w:t>得、停业整顿、降低资质、吊销资质、   限制投标资格、责令停止执业、吊销执业资格、终身不予注册等）。</w:t>
      </w:r>
      <w:r>
        <w:rPr>
          <w:sz w:val="17"/>
        </w:rPr>
        <w:t>3. “处理方式”为“立案查处并曝光”的应填写“曝光方式”（如媒体曝光、通报批评等）。</w:t>
      </w:r>
    </w:p>
    <w:p>
      <w:pPr>
        <w:spacing w:before="59"/>
        <w:ind w:left="570" w:right="0" w:firstLine="0"/>
        <w:jc w:val="left"/>
        <w:rPr>
          <w:sz w:val="17"/>
        </w:rPr>
      </w:pPr>
      <w:r>
        <w:rPr>
          <w:sz w:val="17"/>
        </w:rPr>
        <w:t>4、当季度无问题线索填“无”。</w:t>
      </w:r>
    </w:p>
    <w:p>
      <w:pPr>
        <w:spacing w:after="0"/>
        <w:jc w:val="left"/>
        <w:rPr>
          <w:sz w:val="17"/>
        </w:rPr>
        <w:sectPr>
          <w:pgSz w:w="16840" w:h="11910" w:orient="landscape"/>
          <w:pgMar w:top="1100" w:right="840" w:bottom="280" w:left="840" w:header="720" w:footer="720" w:gutter="0"/>
          <w:cols w:space="720" w:num="1"/>
        </w:sectPr>
      </w:pPr>
    </w:p>
    <w:p>
      <w:pPr>
        <w:spacing w:before="77"/>
        <w:ind w:left="266" w:right="0" w:firstLine="0"/>
        <w:jc w:val="left"/>
        <w:rPr>
          <w:rFonts w:hint="eastAsia" w:ascii="黑体" w:hAnsi="黑体" w:eastAsia="黑体" w:cs="黑体"/>
          <w:sz w:val="24"/>
          <w:szCs w:val="24"/>
          <w:lang w:val="en-US" w:eastAsia="zh-CN"/>
        </w:rPr>
      </w:pPr>
      <w:r>
        <w:rPr>
          <w:rFonts w:hint="eastAsia" w:ascii="黑体" w:hAnsi="黑体" w:eastAsia="黑体" w:cs="黑体"/>
          <w:sz w:val="24"/>
          <w:szCs w:val="24"/>
        </w:rPr>
        <w:drawing>
          <wp:anchor distT="0" distB="0" distL="0" distR="0" simplePos="0" relativeHeight="251659264" behindDoc="0" locked="0" layoutInCell="1" allowOverlap="1">
            <wp:simplePos x="0" y="0"/>
            <wp:positionH relativeFrom="page">
              <wp:posOffset>3204845</wp:posOffset>
            </wp:positionH>
            <wp:positionV relativeFrom="paragraph">
              <wp:posOffset>263525</wp:posOffset>
            </wp:positionV>
            <wp:extent cx="4138930" cy="19494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5" cstate="print"/>
                    <a:stretch>
                      <a:fillRect/>
                    </a:stretch>
                  </pic:blipFill>
                  <pic:spPr>
                    <a:xfrm>
                      <a:off x="0" y="0"/>
                      <a:ext cx="4139183" cy="195072"/>
                    </a:xfrm>
                    <a:prstGeom prst="rect">
                      <a:avLst/>
                    </a:prstGeom>
                  </pic:spPr>
                </pic:pic>
              </a:graphicData>
            </a:graphic>
          </wp:anchor>
        </w:drawing>
      </w:r>
      <w:r>
        <w:rPr>
          <w:rFonts w:hint="eastAsia" w:ascii="黑体" w:hAnsi="黑体" w:eastAsia="黑体" w:cs="黑体"/>
          <w:sz w:val="24"/>
          <w:szCs w:val="24"/>
          <w:lang w:val="en-US" w:eastAsia="zh-CN"/>
        </w:rPr>
        <w:t>六盘水住建通〔2021〕49号附件的附件2</w:t>
      </w:r>
    </w:p>
    <w:p>
      <w:pPr>
        <w:pStyle w:val="3"/>
        <w:spacing w:before="10" w:after="1"/>
        <w:rPr>
          <w:sz w:val="4"/>
        </w:rPr>
      </w:pPr>
    </w:p>
    <w:tbl>
      <w:tblPr>
        <w:tblStyle w:val="5"/>
        <w:tblW w:w="14406" w:type="dxa"/>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1"/>
        <w:gridCol w:w="410"/>
        <w:gridCol w:w="448"/>
        <w:gridCol w:w="448"/>
        <w:gridCol w:w="448"/>
        <w:gridCol w:w="438"/>
        <w:gridCol w:w="448"/>
        <w:gridCol w:w="448"/>
        <w:gridCol w:w="390"/>
        <w:gridCol w:w="340"/>
        <w:gridCol w:w="429"/>
        <w:gridCol w:w="429"/>
        <w:gridCol w:w="359"/>
        <w:gridCol w:w="419"/>
        <w:gridCol w:w="448"/>
        <w:gridCol w:w="381"/>
        <w:gridCol w:w="448"/>
        <w:gridCol w:w="438"/>
        <w:gridCol w:w="584"/>
        <w:gridCol w:w="603"/>
        <w:gridCol w:w="389"/>
        <w:gridCol w:w="348"/>
        <w:gridCol w:w="358"/>
        <w:gridCol w:w="418"/>
        <w:gridCol w:w="358"/>
        <w:gridCol w:w="358"/>
        <w:gridCol w:w="358"/>
        <w:gridCol w:w="396"/>
        <w:gridCol w:w="427"/>
        <w:gridCol w:w="357"/>
        <w:gridCol w:w="427"/>
        <w:gridCol w:w="348"/>
        <w:gridCol w:w="389"/>
        <w:gridCol w:w="358"/>
        <w:gridCol w:w="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3" w:hRule="atLeast"/>
        </w:trPr>
        <w:tc>
          <w:tcPr>
            <w:tcW w:w="14406" w:type="dxa"/>
            <w:gridSpan w:val="35"/>
          </w:tcPr>
          <w:p>
            <w:pPr>
              <w:pStyle w:val="8"/>
              <w:spacing w:before="47"/>
              <w:ind w:left="23"/>
              <w:rPr>
                <w:sz w:val="15"/>
              </w:rPr>
            </w:pPr>
            <w:r>
              <w:rPr>
                <w:w w:val="105"/>
                <w:sz w:val="15"/>
              </w:rPr>
              <w:t>填报单位（加盖公章）：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5" w:hRule="atLeast"/>
        </w:trPr>
        <w:tc>
          <w:tcPr>
            <w:tcW w:w="3031" w:type="dxa"/>
            <w:gridSpan w:val="7"/>
          </w:tcPr>
          <w:p>
            <w:pPr>
              <w:pStyle w:val="8"/>
              <w:spacing w:before="7"/>
              <w:rPr>
                <w:sz w:val="11"/>
              </w:rPr>
            </w:pPr>
          </w:p>
          <w:p>
            <w:pPr>
              <w:pStyle w:val="8"/>
              <w:ind w:left="1028" w:right="1003"/>
              <w:jc w:val="center"/>
              <w:rPr>
                <w:sz w:val="15"/>
              </w:rPr>
            </w:pPr>
            <w:r>
              <w:rPr>
                <w:w w:val="105"/>
                <w:sz w:val="15"/>
              </w:rPr>
              <w:t>检查项目情况</w:t>
            </w:r>
          </w:p>
        </w:tc>
        <w:tc>
          <w:tcPr>
            <w:tcW w:w="1607" w:type="dxa"/>
            <w:gridSpan w:val="4"/>
          </w:tcPr>
          <w:p>
            <w:pPr>
              <w:pStyle w:val="8"/>
              <w:spacing w:before="7"/>
              <w:rPr>
                <w:sz w:val="11"/>
              </w:rPr>
            </w:pPr>
          </w:p>
          <w:p>
            <w:pPr>
              <w:pStyle w:val="8"/>
              <w:ind w:left="189"/>
              <w:rPr>
                <w:sz w:val="15"/>
              </w:rPr>
            </w:pPr>
            <w:r>
              <w:rPr>
                <w:w w:val="105"/>
                <w:sz w:val="15"/>
              </w:rPr>
              <w:t>检查建设单位情况</w:t>
            </w:r>
          </w:p>
        </w:tc>
        <w:tc>
          <w:tcPr>
            <w:tcW w:w="2922" w:type="dxa"/>
            <w:gridSpan w:val="7"/>
          </w:tcPr>
          <w:p>
            <w:pPr>
              <w:pStyle w:val="8"/>
              <w:spacing w:before="7"/>
              <w:rPr>
                <w:sz w:val="11"/>
              </w:rPr>
            </w:pPr>
          </w:p>
          <w:p>
            <w:pPr>
              <w:pStyle w:val="8"/>
              <w:ind w:left="853"/>
              <w:rPr>
                <w:sz w:val="15"/>
              </w:rPr>
            </w:pPr>
            <w:r>
              <w:rPr>
                <w:w w:val="105"/>
                <w:sz w:val="15"/>
              </w:rPr>
              <w:t>检查施工企业情况</w:t>
            </w:r>
          </w:p>
        </w:tc>
        <w:tc>
          <w:tcPr>
            <w:tcW w:w="1924" w:type="dxa"/>
            <w:gridSpan w:val="4"/>
          </w:tcPr>
          <w:p>
            <w:pPr>
              <w:pStyle w:val="8"/>
              <w:spacing w:before="7"/>
              <w:rPr>
                <w:sz w:val="11"/>
              </w:rPr>
            </w:pPr>
          </w:p>
          <w:p>
            <w:pPr>
              <w:pStyle w:val="8"/>
              <w:ind w:left="515"/>
              <w:rPr>
                <w:sz w:val="15"/>
              </w:rPr>
            </w:pPr>
            <w:r>
              <w:rPr>
                <w:w w:val="105"/>
                <w:sz w:val="15"/>
              </w:rPr>
              <w:t>检查个人情况</w:t>
            </w:r>
          </w:p>
        </w:tc>
        <w:tc>
          <w:tcPr>
            <w:tcW w:w="2673" w:type="dxa"/>
            <w:gridSpan w:val="7"/>
          </w:tcPr>
          <w:p>
            <w:pPr>
              <w:pStyle w:val="8"/>
              <w:spacing w:before="7"/>
              <w:rPr>
                <w:sz w:val="11"/>
              </w:rPr>
            </w:pPr>
          </w:p>
          <w:p>
            <w:pPr>
              <w:pStyle w:val="8"/>
              <w:ind w:left="198"/>
              <w:rPr>
                <w:sz w:val="15"/>
              </w:rPr>
            </w:pPr>
            <w:r>
              <w:rPr>
                <w:w w:val="105"/>
                <w:sz w:val="15"/>
              </w:rPr>
              <w:t>对建设单位和施工企业的查处情况</w:t>
            </w:r>
          </w:p>
        </w:tc>
        <w:tc>
          <w:tcPr>
            <w:tcW w:w="2249" w:type="dxa"/>
            <w:gridSpan w:val="6"/>
          </w:tcPr>
          <w:p>
            <w:pPr>
              <w:pStyle w:val="8"/>
              <w:spacing w:before="7"/>
              <w:rPr>
                <w:sz w:val="11"/>
              </w:rPr>
            </w:pPr>
          </w:p>
          <w:p>
            <w:pPr>
              <w:pStyle w:val="8"/>
              <w:ind w:left="547"/>
              <w:rPr>
                <w:sz w:val="15"/>
              </w:rPr>
            </w:pPr>
            <w:r>
              <w:rPr>
                <w:w w:val="105"/>
                <w:sz w:val="15"/>
              </w:rPr>
              <w:t>对个人的查处情况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68" w:hRule="atLeast"/>
        </w:trPr>
        <w:tc>
          <w:tcPr>
            <w:tcW w:w="391" w:type="dxa"/>
          </w:tcPr>
          <w:p>
            <w:pPr>
              <w:pStyle w:val="8"/>
              <w:rPr>
                <w:sz w:val="12"/>
              </w:rPr>
            </w:pPr>
          </w:p>
          <w:p>
            <w:pPr>
              <w:pStyle w:val="8"/>
              <w:rPr>
                <w:sz w:val="12"/>
              </w:rPr>
            </w:pPr>
          </w:p>
          <w:p>
            <w:pPr>
              <w:pStyle w:val="8"/>
              <w:spacing w:before="3"/>
              <w:rPr>
                <w:sz w:val="15"/>
              </w:rPr>
            </w:pPr>
          </w:p>
          <w:p>
            <w:pPr>
              <w:pStyle w:val="8"/>
              <w:spacing w:line="230" w:lineRule="auto"/>
              <w:ind w:left="69" w:right="45"/>
              <w:jc w:val="both"/>
              <w:rPr>
                <w:sz w:val="13"/>
              </w:rPr>
            </w:pPr>
            <w:r>
              <w:rPr>
                <w:sz w:val="13"/>
              </w:rPr>
              <w:t>应检查项目数</w:t>
            </w:r>
          </w:p>
        </w:tc>
        <w:tc>
          <w:tcPr>
            <w:tcW w:w="410" w:type="dxa"/>
          </w:tcPr>
          <w:p>
            <w:pPr>
              <w:pStyle w:val="8"/>
              <w:rPr>
                <w:sz w:val="12"/>
              </w:rPr>
            </w:pPr>
          </w:p>
          <w:p>
            <w:pPr>
              <w:pStyle w:val="8"/>
              <w:rPr>
                <w:sz w:val="12"/>
              </w:rPr>
            </w:pPr>
          </w:p>
          <w:p>
            <w:pPr>
              <w:pStyle w:val="8"/>
              <w:spacing w:before="3"/>
              <w:rPr>
                <w:sz w:val="15"/>
              </w:rPr>
            </w:pPr>
          </w:p>
          <w:p>
            <w:pPr>
              <w:pStyle w:val="8"/>
              <w:spacing w:line="230" w:lineRule="auto"/>
              <w:ind w:left="79" w:right="55"/>
              <w:jc w:val="both"/>
              <w:rPr>
                <w:sz w:val="13"/>
              </w:rPr>
            </w:pPr>
            <w:r>
              <w:rPr>
                <w:sz w:val="13"/>
              </w:rPr>
              <w:t>已检查项目数</w:t>
            </w:r>
          </w:p>
        </w:tc>
        <w:tc>
          <w:tcPr>
            <w:tcW w:w="448" w:type="dxa"/>
          </w:tcPr>
          <w:p>
            <w:pPr>
              <w:pStyle w:val="8"/>
              <w:rPr>
                <w:sz w:val="12"/>
              </w:rPr>
            </w:pPr>
          </w:p>
          <w:p>
            <w:pPr>
              <w:pStyle w:val="8"/>
              <w:rPr>
                <w:sz w:val="12"/>
              </w:rPr>
            </w:pPr>
          </w:p>
          <w:p>
            <w:pPr>
              <w:pStyle w:val="8"/>
              <w:rPr>
                <w:sz w:val="9"/>
              </w:rPr>
            </w:pPr>
          </w:p>
          <w:p>
            <w:pPr>
              <w:pStyle w:val="8"/>
              <w:spacing w:line="230" w:lineRule="auto"/>
              <w:ind w:left="33" w:right="9"/>
              <w:jc w:val="both"/>
              <w:rPr>
                <w:sz w:val="13"/>
              </w:rPr>
            </w:pPr>
            <w:r>
              <w:rPr>
                <w:sz w:val="13"/>
              </w:rPr>
              <w:t>有违法发包行为的项目数</w:t>
            </w:r>
          </w:p>
        </w:tc>
        <w:tc>
          <w:tcPr>
            <w:tcW w:w="448" w:type="dxa"/>
          </w:tcPr>
          <w:p>
            <w:pPr>
              <w:pStyle w:val="8"/>
              <w:rPr>
                <w:sz w:val="12"/>
              </w:rPr>
            </w:pPr>
          </w:p>
          <w:p>
            <w:pPr>
              <w:pStyle w:val="8"/>
              <w:rPr>
                <w:sz w:val="12"/>
              </w:rPr>
            </w:pPr>
          </w:p>
          <w:p>
            <w:pPr>
              <w:pStyle w:val="8"/>
              <w:spacing w:before="3"/>
              <w:rPr>
                <w:sz w:val="15"/>
              </w:rPr>
            </w:pPr>
          </w:p>
          <w:p>
            <w:pPr>
              <w:pStyle w:val="8"/>
              <w:spacing w:line="230" w:lineRule="auto"/>
              <w:ind w:left="34" w:right="8"/>
              <w:jc w:val="both"/>
              <w:rPr>
                <w:sz w:val="13"/>
              </w:rPr>
            </w:pPr>
            <w:r>
              <w:rPr>
                <w:sz w:val="13"/>
              </w:rPr>
              <w:t>有转包行为的项目数</w:t>
            </w:r>
          </w:p>
        </w:tc>
        <w:tc>
          <w:tcPr>
            <w:tcW w:w="448" w:type="dxa"/>
          </w:tcPr>
          <w:p>
            <w:pPr>
              <w:pStyle w:val="8"/>
              <w:rPr>
                <w:sz w:val="12"/>
              </w:rPr>
            </w:pPr>
          </w:p>
          <w:p>
            <w:pPr>
              <w:pStyle w:val="8"/>
              <w:rPr>
                <w:sz w:val="12"/>
              </w:rPr>
            </w:pPr>
          </w:p>
          <w:p>
            <w:pPr>
              <w:pStyle w:val="8"/>
              <w:rPr>
                <w:sz w:val="9"/>
              </w:rPr>
            </w:pPr>
          </w:p>
          <w:p>
            <w:pPr>
              <w:pStyle w:val="8"/>
              <w:spacing w:line="230" w:lineRule="auto"/>
              <w:ind w:left="35" w:right="7"/>
              <w:jc w:val="both"/>
              <w:rPr>
                <w:sz w:val="13"/>
              </w:rPr>
            </w:pPr>
            <w:r>
              <w:rPr>
                <w:sz w:val="13"/>
              </w:rPr>
              <w:t>有违法分包行为的项目数</w:t>
            </w:r>
          </w:p>
        </w:tc>
        <w:tc>
          <w:tcPr>
            <w:tcW w:w="438" w:type="dxa"/>
          </w:tcPr>
          <w:p>
            <w:pPr>
              <w:pStyle w:val="8"/>
              <w:rPr>
                <w:sz w:val="12"/>
              </w:rPr>
            </w:pPr>
          </w:p>
          <w:p>
            <w:pPr>
              <w:pStyle w:val="8"/>
              <w:rPr>
                <w:sz w:val="12"/>
              </w:rPr>
            </w:pPr>
          </w:p>
          <w:p>
            <w:pPr>
              <w:pStyle w:val="8"/>
              <w:spacing w:before="3"/>
              <w:rPr>
                <w:sz w:val="15"/>
              </w:rPr>
            </w:pPr>
          </w:p>
          <w:p>
            <w:pPr>
              <w:pStyle w:val="8"/>
              <w:spacing w:line="230" w:lineRule="auto"/>
              <w:ind w:left="31" w:right="1"/>
              <w:jc w:val="both"/>
              <w:rPr>
                <w:sz w:val="13"/>
              </w:rPr>
            </w:pPr>
            <w:r>
              <w:rPr>
                <w:sz w:val="13"/>
              </w:rPr>
              <w:t>有挂靠行为的项目数</w:t>
            </w:r>
          </w:p>
        </w:tc>
        <w:tc>
          <w:tcPr>
            <w:tcW w:w="448" w:type="dxa"/>
          </w:tcPr>
          <w:p>
            <w:pPr>
              <w:pStyle w:val="8"/>
              <w:rPr>
                <w:sz w:val="12"/>
              </w:rPr>
            </w:pPr>
          </w:p>
          <w:p>
            <w:pPr>
              <w:pStyle w:val="8"/>
              <w:rPr>
                <w:sz w:val="12"/>
              </w:rPr>
            </w:pPr>
          </w:p>
          <w:p>
            <w:pPr>
              <w:pStyle w:val="8"/>
              <w:rPr>
                <w:sz w:val="9"/>
              </w:rPr>
            </w:pPr>
          </w:p>
          <w:p>
            <w:pPr>
              <w:pStyle w:val="8"/>
              <w:spacing w:line="230" w:lineRule="auto"/>
              <w:ind w:left="37" w:right="5"/>
              <w:jc w:val="both"/>
              <w:rPr>
                <w:sz w:val="13"/>
              </w:rPr>
            </w:pPr>
            <w:r>
              <w:rPr>
                <w:sz w:val="13"/>
              </w:rPr>
              <w:t>有其他违法行为的项目数</w:t>
            </w:r>
          </w:p>
        </w:tc>
        <w:tc>
          <w:tcPr>
            <w:tcW w:w="448" w:type="dxa"/>
          </w:tcPr>
          <w:p>
            <w:pPr>
              <w:pStyle w:val="8"/>
              <w:rPr>
                <w:sz w:val="12"/>
              </w:rPr>
            </w:pPr>
          </w:p>
          <w:p>
            <w:pPr>
              <w:pStyle w:val="8"/>
              <w:rPr>
                <w:sz w:val="12"/>
              </w:rPr>
            </w:pPr>
          </w:p>
          <w:p>
            <w:pPr>
              <w:pStyle w:val="8"/>
              <w:rPr>
                <w:sz w:val="9"/>
              </w:rPr>
            </w:pPr>
          </w:p>
          <w:p>
            <w:pPr>
              <w:pStyle w:val="8"/>
              <w:spacing w:line="230" w:lineRule="auto"/>
              <w:ind w:left="103" w:right="68"/>
              <w:jc w:val="both"/>
              <w:rPr>
                <w:sz w:val="13"/>
              </w:rPr>
            </w:pPr>
            <w:r>
              <w:rPr>
                <w:sz w:val="13"/>
              </w:rPr>
              <w:t>应检查建设单位数</w:t>
            </w:r>
          </w:p>
        </w:tc>
        <w:tc>
          <w:tcPr>
            <w:tcW w:w="390" w:type="dxa"/>
          </w:tcPr>
          <w:p>
            <w:pPr>
              <w:pStyle w:val="8"/>
              <w:rPr>
                <w:sz w:val="12"/>
              </w:rPr>
            </w:pPr>
          </w:p>
          <w:p>
            <w:pPr>
              <w:pStyle w:val="8"/>
              <w:rPr>
                <w:sz w:val="12"/>
              </w:rPr>
            </w:pPr>
          </w:p>
          <w:p>
            <w:pPr>
              <w:pStyle w:val="8"/>
              <w:rPr>
                <w:sz w:val="9"/>
              </w:rPr>
            </w:pPr>
          </w:p>
          <w:p>
            <w:pPr>
              <w:pStyle w:val="8"/>
              <w:spacing w:line="230" w:lineRule="auto"/>
              <w:ind w:left="75" w:right="39"/>
              <w:jc w:val="both"/>
              <w:rPr>
                <w:sz w:val="13"/>
              </w:rPr>
            </w:pPr>
            <w:r>
              <w:rPr>
                <w:sz w:val="13"/>
              </w:rPr>
              <w:t>已检查建设单位数</w:t>
            </w:r>
          </w:p>
        </w:tc>
        <w:tc>
          <w:tcPr>
            <w:tcW w:w="340" w:type="dxa"/>
          </w:tcPr>
          <w:p>
            <w:pPr>
              <w:pStyle w:val="8"/>
              <w:rPr>
                <w:sz w:val="12"/>
              </w:rPr>
            </w:pPr>
          </w:p>
          <w:p>
            <w:pPr>
              <w:pStyle w:val="8"/>
              <w:spacing w:before="6"/>
              <w:rPr>
                <w:sz w:val="8"/>
              </w:rPr>
            </w:pPr>
          </w:p>
          <w:p>
            <w:pPr>
              <w:pStyle w:val="8"/>
              <w:spacing w:line="230" w:lineRule="auto"/>
              <w:ind w:left="52" w:right="11"/>
              <w:jc w:val="both"/>
              <w:rPr>
                <w:sz w:val="13"/>
              </w:rPr>
            </w:pPr>
            <w:r>
              <w:rPr>
                <w:sz w:val="13"/>
              </w:rPr>
              <w:t>有违法发包行为的单位数</w:t>
            </w:r>
          </w:p>
        </w:tc>
        <w:tc>
          <w:tcPr>
            <w:tcW w:w="429" w:type="dxa"/>
          </w:tcPr>
          <w:p>
            <w:pPr>
              <w:pStyle w:val="8"/>
              <w:rPr>
                <w:sz w:val="12"/>
              </w:rPr>
            </w:pPr>
          </w:p>
          <w:p>
            <w:pPr>
              <w:pStyle w:val="8"/>
              <w:rPr>
                <w:sz w:val="12"/>
              </w:rPr>
            </w:pPr>
          </w:p>
          <w:p>
            <w:pPr>
              <w:pStyle w:val="8"/>
              <w:rPr>
                <w:sz w:val="9"/>
              </w:rPr>
            </w:pPr>
          </w:p>
          <w:p>
            <w:pPr>
              <w:pStyle w:val="8"/>
              <w:spacing w:line="230" w:lineRule="auto"/>
              <w:ind w:left="31" w:right="-15"/>
              <w:jc w:val="both"/>
              <w:rPr>
                <w:sz w:val="13"/>
              </w:rPr>
            </w:pPr>
            <w:r>
              <w:rPr>
                <w:sz w:val="13"/>
              </w:rPr>
              <w:t>有其他违法行为的单位数</w:t>
            </w:r>
          </w:p>
        </w:tc>
        <w:tc>
          <w:tcPr>
            <w:tcW w:w="429" w:type="dxa"/>
          </w:tcPr>
          <w:p>
            <w:pPr>
              <w:pStyle w:val="8"/>
              <w:rPr>
                <w:sz w:val="12"/>
              </w:rPr>
            </w:pPr>
          </w:p>
          <w:p>
            <w:pPr>
              <w:pStyle w:val="8"/>
              <w:rPr>
                <w:sz w:val="12"/>
              </w:rPr>
            </w:pPr>
          </w:p>
          <w:p>
            <w:pPr>
              <w:pStyle w:val="8"/>
              <w:spacing w:before="3"/>
              <w:rPr>
                <w:sz w:val="15"/>
              </w:rPr>
            </w:pPr>
          </w:p>
          <w:p>
            <w:pPr>
              <w:pStyle w:val="8"/>
              <w:spacing w:line="230" w:lineRule="auto"/>
              <w:ind w:left="97" w:right="56"/>
              <w:jc w:val="both"/>
              <w:rPr>
                <w:sz w:val="13"/>
              </w:rPr>
            </w:pPr>
            <w:r>
              <w:rPr>
                <w:sz w:val="13"/>
              </w:rPr>
              <w:t>应检查企业数</w:t>
            </w:r>
          </w:p>
        </w:tc>
        <w:tc>
          <w:tcPr>
            <w:tcW w:w="359" w:type="dxa"/>
          </w:tcPr>
          <w:p>
            <w:pPr>
              <w:pStyle w:val="8"/>
              <w:rPr>
                <w:sz w:val="12"/>
              </w:rPr>
            </w:pPr>
          </w:p>
          <w:p>
            <w:pPr>
              <w:pStyle w:val="8"/>
              <w:rPr>
                <w:sz w:val="12"/>
              </w:rPr>
            </w:pPr>
          </w:p>
          <w:p>
            <w:pPr>
              <w:pStyle w:val="8"/>
              <w:spacing w:before="3"/>
              <w:rPr>
                <w:sz w:val="15"/>
              </w:rPr>
            </w:pPr>
          </w:p>
          <w:p>
            <w:pPr>
              <w:pStyle w:val="8"/>
              <w:spacing w:line="230" w:lineRule="auto"/>
              <w:ind w:left="64" w:right="19"/>
              <w:jc w:val="both"/>
              <w:rPr>
                <w:sz w:val="13"/>
              </w:rPr>
            </w:pPr>
            <w:r>
              <w:rPr>
                <w:sz w:val="13"/>
              </w:rPr>
              <w:t>已检查企业数</w:t>
            </w:r>
          </w:p>
        </w:tc>
        <w:tc>
          <w:tcPr>
            <w:tcW w:w="419" w:type="dxa"/>
          </w:tcPr>
          <w:p>
            <w:pPr>
              <w:pStyle w:val="8"/>
              <w:rPr>
                <w:sz w:val="12"/>
              </w:rPr>
            </w:pPr>
          </w:p>
          <w:p>
            <w:pPr>
              <w:pStyle w:val="8"/>
              <w:spacing w:before="7"/>
              <w:rPr>
                <w:sz w:val="14"/>
              </w:rPr>
            </w:pPr>
          </w:p>
          <w:p>
            <w:pPr>
              <w:pStyle w:val="8"/>
              <w:spacing w:line="232" w:lineRule="auto"/>
              <w:ind w:left="93" w:right="49"/>
              <w:jc w:val="both"/>
              <w:rPr>
                <w:sz w:val="13"/>
              </w:rPr>
            </w:pPr>
            <w:r>
              <w:rPr>
                <w:sz w:val="13"/>
              </w:rPr>
              <w:t>有转包行为的企业数</w:t>
            </w:r>
          </w:p>
        </w:tc>
        <w:tc>
          <w:tcPr>
            <w:tcW w:w="448" w:type="dxa"/>
          </w:tcPr>
          <w:p>
            <w:pPr>
              <w:pStyle w:val="8"/>
              <w:rPr>
                <w:sz w:val="12"/>
              </w:rPr>
            </w:pPr>
          </w:p>
          <w:p>
            <w:pPr>
              <w:pStyle w:val="8"/>
              <w:rPr>
                <w:sz w:val="12"/>
              </w:rPr>
            </w:pPr>
          </w:p>
          <w:p>
            <w:pPr>
              <w:pStyle w:val="8"/>
              <w:rPr>
                <w:sz w:val="9"/>
              </w:rPr>
            </w:pPr>
          </w:p>
          <w:p>
            <w:pPr>
              <w:pStyle w:val="8"/>
              <w:spacing w:line="230" w:lineRule="auto"/>
              <w:ind w:left="44"/>
              <w:jc w:val="both"/>
              <w:rPr>
                <w:sz w:val="13"/>
              </w:rPr>
            </w:pPr>
            <w:r>
              <w:rPr>
                <w:spacing w:val="-7"/>
                <w:sz w:val="13"/>
              </w:rPr>
              <w:t>有违法分包行为的企</w:t>
            </w:r>
            <w:r>
              <w:rPr>
                <w:sz w:val="13"/>
              </w:rPr>
              <w:t>业数</w:t>
            </w:r>
          </w:p>
        </w:tc>
        <w:tc>
          <w:tcPr>
            <w:tcW w:w="381" w:type="dxa"/>
          </w:tcPr>
          <w:p>
            <w:pPr>
              <w:pStyle w:val="8"/>
              <w:rPr>
                <w:sz w:val="12"/>
              </w:rPr>
            </w:pPr>
          </w:p>
          <w:p>
            <w:pPr>
              <w:pStyle w:val="8"/>
              <w:spacing w:before="7"/>
              <w:rPr>
                <w:sz w:val="14"/>
              </w:rPr>
            </w:pPr>
          </w:p>
          <w:p>
            <w:pPr>
              <w:pStyle w:val="8"/>
              <w:spacing w:line="232" w:lineRule="auto"/>
              <w:ind w:left="76" w:right="29"/>
              <w:jc w:val="both"/>
              <w:rPr>
                <w:sz w:val="13"/>
              </w:rPr>
            </w:pPr>
            <w:r>
              <w:rPr>
                <w:sz w:val="13"/>
              </w:rPr>
              <w:t>有挂靠行为的企业数</w:t>
            </w:r>
          </w:p>
        </w:tc>
        <w:tc>
          <w:tcPr>
            <w:tcW w:w="448" w:type="dxa"/>
          </w:tcPr>
          <w:p>
            <w:pPr>
              <w:pStyle w:val="8"/>
              <w:rPr>
                <w:sz w:val="12"/>
              </w:rPr>
            </w:pPr>
          </w:p>
          <w:p>
            <w:pPr>
              <w:pStyle w:val="8"/>
              <w:rPr>
                <w:sz w:val="12"/>
              </w:rPr>
            </w:pPr>
          </w:p>
          <w:p>
            <w:pPr>
              <w:pStyle w:val="8"/>
              <w:rPr>
                <w:sz w:val="9"/>
              </w:rPr>
            </w:pPr>
          </w:p>
          <w:p>
            <w:pPr>
              <w:pStyle w:val="8"/>
              <w:spacing w:line="230" w:lineRule="auto"/>
              <w:ind w:left="45" w:right="-15"/>
              <w:jc w:val="both"/>
              <w:rPr>
                <w:sz w:val="13"/>
              </w:rPr>
            </w:pPr>
            <w:r>
              <w:rPr>
                <w:sz w:val="13"/>
              </w:rPr>
              <w:t>有出借资质行为的企业数</w:t>
            </w:r>
          </w:p>
        </w:tc>
        <w:tc>
          <w:tcPr>
            <w:tcW w:w="438" w:type="dxa"/>
          </w:tcPr>
          <w:p>
            <w:pPr>
              <w:pStyle w:val="8"/>
              <w:rPr>
                <w:sz w:val="12"/>
              </w:rPr>
            </w:pPr>
          </w:p>
          <w:p>
            <w:pPr>
              <w:pStyle w:val="8"/>
              <w:rPr>
                <w:sz w:val="12"/>
              </w:rPr>
            </w:pPr>
          </w:p>
          <w:p>
            <w:pPr>
              <w:pStyle w:val="8"/>
              <w:rPr>
                <w:sz w:val="9"/>
              </w:rPr>
            </w:pPr>
          </w:p>
          <w:p>
            <w:pPr>
              <w:pStyle w:val="8"/>
              <w:spacing w:line="230" w:lineRule="auto"/>
              <w:ind w:left="41" w:right="-15"/>
              <w:jc w:val="both"/>
              <w:rPr>
                <w:sz w:val="13"/>
              </w:rPr>
            </w:pPr>
            <w:r>
              <w:rPr>
                <w:sz w:val="13"/>
              </w:rPr>
              <w:t>有其他违法行为的企业数</w:t>
            </w:r>
          </w:p>
        </w:tc>
        <w:tc>
          <w:tcPr>
            <w:tcW w:w="584" w:type="dxa"/>
          </w:tcPr>
          <w:p>
            <w:pPr>
              <w:pStyle w:val="8"/>
              <w:rPr>
                <w:sz w:val="12"/>
              </w:rPr>
            </w:pPr>
          </w:p>
          <w:p>
            <w:pPr>
              <w:pStyle w:val="8"/>
              <w:spacing w:before="6"/>
              <w:rPr>
                <w:sz w:val="8"/>
              </w:rPr>
            </w:pPr>
          </w:p>
          <w:p>
            <w:pPr>
              <w:pStyle w:val="8"/>
              <w:spacing w:line="230" w:lineRule="auto"/>
              <w:ind w:left="52" w:right="-15"/>
              <w:jc w:val="center"/>
              <w:rPr>
                <w:sz w:val="13"/>
              </w:rPr>
            </w:pPr>
            <w:r>
              <w:rPr>
                <w:sz w:val="13"/>
              </w:rPr>
              <w:t>在有转包行为项目上担任施工单位项目负责人人数</w:t>
            </w:r>
          </w:p>
        </w:tc>
        <w:tc>
          <w:tcPr>
            <w:tcW w:w="603" w:type="dxa"/>
          </w:tcPr>
          <w:p>
            <w:pPr>
              <w:pStyle w:val="8"/>
              <w:rPr>
                <w:sz w:val="12"/>
              </w:rPr>
            </w:pPr>
          </w:p>
          <w:p>
            <w:pPr>
              <w:pStyle w:val="8"/>
              <w:spacing w:before="6"/>
              <w:rPr>
                <w:sz w:val="8"/>
              </w:rPr>
            </w:pPr>
          </w:p>
          <w:p>
            <w:pPr>
              <w:pStyle w:val="8"/>
              <w:spacing w:line="230" w:lineRule="auto"/>
              <w:ind w:left="63" w:right="4"/>
              <w:jc w:val="both"/>
              <w:rPr>
                <w:sz w:val="13"/>
              </w:rPr>
            </w:pPr>
            <w:r>
              <w:rPr>
                <w:sz w:val="13"/>
              </w:rPr>
              <w:t>在有出借资质行为项目上担任施工单位项目负责人人数</w:t>
            </w:r>
          </w:p>
        </w:tc>
        <w:tc>
          <w:tcPr>
            <w:tcW w:w="389" w:type="dxa"/>
          </w:tcPr>
          <w:p>
            <w:pPr>
              <w:pStyle w:val="8"/>
              <w:rPr>
                <w:sz w:val="12"/>
              </w:rPr>
            </w:pPr>
          </w:p>
          <w:p>
            <w:pPr>
              <w:pStyle w:val="8"/>
              <w:spacing w:before="7"/>
              <w:rPr>
                <w:sz w:val="14"/>
              </w:rPr>
            </w:pPr>
          </w:p>
          <w:p>
            <w:pPr>
              <w:pStyle w:val="8"/>
              <w:spacing w:line="232" w:lineRule="auto"/>
              <w:ind w:left="87" w:right="25"/>
              <w:jc w:val="both"/>
              <w:rPr>
                <w:sz w:val="13"/>
              </w:rPr>
            </w:pPr>
            <w:r>
              <w:rPr>
                <w:sz w:val="13"/>
              </w:rPr>
              <w:t>有挂靠行为的个人数</w:t>
            </w:r>
          </w:p>
        </w:tc>
        <w:tc>
          <w:tcPr>
            <w:tcW w:w="348" w:type="dxa"/>
          </w:tcPr>
          <w:p>
            <w:pPr>
              <w:pStyle w:val="8"/>
              <w:rPr>
                <w:sz w:val="12"/>
              </w:rPr>
            </w:pPr>
          </w:p>
          <w:p>
            <w:pPr>
              <w:pStyle w:val="8"/>
              <w:spacing w:before="6"/>
              <w:rPr>
                <w:sz w:val="8"/>
              </w:rPr>
            </w:pPr>
          </w:p>
          <w:p>
            <w:pPr>
              <w:pStyle w:val="8"/>
              <w:spacing w:line="230" w:lineRule="auto"/>
              <w:ind w:left="70" w:right="2"/>
              <w:jc w:val="both"/>
              <w:rPr>
                <w:sz w:val="13"/>
              </w:rPr>
            </w:pPr>
            <w:r>
              <w:rPr>
                <w:sz w:val="13"/>
              </w:rPr>
              <w:t>有其他违法行为的个人数</w:t>
            </w:r>
          </w:p>
        </w:tc>
        <w:tc>
          <w:tcPr>
            <w:tcW w:w="358" w:type="dxa"/>
          </w:tcPr>
          <w:p>
            <w:pPr>
              <w:pStyle w:val="8"/>
              <w:rPr>
                <w:sz w:val="12"/>
              </w:rPr>
            </w:pPr>
          </w:p>
          <w:p>
            <w:pPr>
              <w:pStyle w:val="8"/>
              <w:rPr>
                <w:sz w:val="12"/>
              </w:rPr>
            </w:pPr>
          </w:p>
          <w:p>
            <w:pPr>
              <w:pStyle w:val="8"/>
              <w:spacing w:before="1"/>
              <w:rPr>
                <w:sz w:val="9"/>
              </w:rPr>
            </w:pPr>
          </w:p>
          <w:p>
            <w:pPr>
              <w:pStyle w:val="8"/>
              <w:spacing w:before="1" w:line="228" w:lineRule="auto"/>
              <w:ind w:left="77" w:right="4"/>
              <w:rPr>
                <w:sz w:val="13"/>
              </w:rPr>
            </w:pPr>
            <w:r>
              <w:rPr>
                <w:spacing w:val="-9"/>
                <w:sz w:val="13"/>
              </w:rPr>
              <w:t>罚款</w:t>
            </w:r>
            <w:r>
              <w:rPr>
                <w:spacing w:val="-9"/>
                <w:w w:val="95"/>
                <w:sz w:val="13"/>
              </w:rPr>
              <w:t>金额</w:t>
            </w:r>
          </w:p>
          <w:p>
            <w:pPr>
              <w:pStyle w:val="8"/>
              <w:spacing w:before="1" w:line="230" w:lineRule="auto"/>
              <w:ind w:left="77" w:right="7"/>
              <w:rPr>
                <w:sz w:val="13"/>
              </w:rPr>
            </w:pPr>
            <w:r>
              <w:rPr>
                <w:spacing w:val="-3"/>
                <w:sz w:val="13"/>
              </w:rPr>
              <w:t>（</w:t>
            </w:r>
            <w:r>
              <w:rPr>
                <w:spacing w:val="-17"/>
                <w:sz w:val="13"/>
              </w:rPr>
              <w:t>万</w:t>
            </w:r>
            <w:r>
              <w:rPr>
                <w:spacing w:val="-3"/>
                <w:w w:val="95"/>
                <w:sz w:val="13"/>
              </w:rPr>
              <w:t>元</w:t>
            </w:r>
            <w:r>
              <w:rPr>
                <w:spacing w:val="-17"/>
                <w:w w:val="95"/>
                <w:sz w:val="13"/>
              </w:rPr>
              <w:t>）</w:t>
            </w:r>
          </w:p>
        </w:tc>
        <w:tc>
          <w:tcPr>
            <w:tcW w:w="418" w:type="dxa"/>
          </w:tcPr>
          <w:p>
            <w:pPr>
              <w:pStyle w:val="8"/>
              <w:rPr>
                <w:sz w:val="12"/>
              </w:rPr>
            </w:pPr>
          </w:p>
          <w:p>
            <w:pPr>
              <w:pStyle w:val="8"/>
              <w:spacing w:before="6"/>
              <w:rPr>
                <w:sz w:val="8"/>
              </w:rPr>
            </w:pPr>
          </w:p>
          <w:p>
            <w:pPr>
              <w:pStyle w:val="8"/>
              <w:spacing w:line="230" w:lineRule="auto"/>
              <w:ind w:left="107" w:right="34"/>
              <w:jc w:val="both"/>
              <w:rPr>
                <w:sz w:val="13"/>
              </w:rPr>
            </w:pPr>
            <w:r>
              <w:rPr>
                <w:spacing w:val="-9"/>
                <w:sz w:val="13"/>
              </w:rPr>
              <w:t>没收违法所得</w:t>
            </w:r>
            <w:r>
              <w:rPr>
                <w:spacing w:val="-9"/>
                <w:w w:val="95"/>
                <w:sz w:val="13"/>
              </w:rPr>
              <w:t>金额</w:t>
            </w:r>
          </w:p>
          <w:p>
            <w:pPr>
              <w:pStyle w:val="8"/>
              <w:spacing w:before="1" w:line="230" w:lineRule="auto"/>
              <w:ind w:left="107" w:right="34"/>
              <w:rPr>
                <w:sz w:val="13"/>
              </w:rPr>
            </w:pPr>
            <w:r>
              <w:rPr>
                <w:sz w:val="13"/>
              </w:rPr>
              <w:t>（</w:t>
            </w:r>
            <w:r>
              <w:rPr>
                <w:spacing w:val="-17"/>
                <w:sz w:val="13"/>
              </w:rPr>
              <w:t>万</w:t>
            </w:r>
            <w:r>
              <w:rPr>
                <w:w w:val="95"/>
                <w:sz w:val="13"/>
              </w:rPr>
              <w:t>元</w:t>
            </w:r>
            <w:r>
              <w:rPr>
                <w:spacing w:val="-17"/>
                <w:w w:val="95"/>
                <w:sz w:val="13"/>
              </w:rPr>
              <w:t>）</w:t>
            </w:r>
          </w:p>
        </w:tc>
        <w:tc>
          <w:tcPr>
            <w:tcW w:w="358" w:type="dxa"/>
          </w:tcPr>
          <w:p>
            <w:pPr>
              <w:pStyle w:val="8"/>
              <w:rPr>
                <w:sz w:val="12"/>
              </w:rPr>
            </w:pPr>
          </w:p>
          <w:p>
            <w:pPr>
              <w:pStyle w:val="8"/>
              <w:rPr>
                <w:sz w:val="12"/>
              </w:rPr>
            </w:pPr>
          </w:p>
          <w:p>
            <w:pPr>
              <w:pStyle w:val="8"/>
              <w:rPr>
                <w:sz w:val="9"/>
              </w:rPr>
            </w:pPr>
          </w:p>
          <w:p>
            <w:pPr>
              <w:pStyle w:val="8"/>
              <w:spacing w:line="230" w:lineRule="auto"/>
              <w:ind w:left="81"/>
              <w:jc w:val="both"/>
              <w:rPr>
                <w:sz w:val="13"/>
              </w:rPr>
            </w:pPr>
            <w:r>
              <w:rPr>
                <w:sz w:val="13"/>
              </w:rPr>
              <w:t>停业整顿企业数</w:t>
            </w:r>
          </w:p>
        </w:tc>
        <w:tc>
          <w:tcPr>
            <w:tcW w:w="358" w:type="dxa"/>
          </w:tcPr>
          <w:p>
            <w:pPr>
              <w:pStyle w:val="8"/>
              <w:rPr>
                <w:sz w:val="12"/>
              </w:rPr>
            </w:pPr>
          </w:p>
          <w:p>
            <w:pPr>
              <w:pStyle w:val="8"/>
              <w:rPr>
                <w:sz w:val="12"/>
              </w:rPr>
            </w:pPr>
          </w:p>
          <w:p>
            <w:pPr>
              <w:pStyle w:val="8"/>
              <w:rPr>
                <w:sz w:val="9"/>
              </w:rPr>
            </w:pPr>
          </w:p>
          <w:p>
            <w:pPr>
              <w:pStyle w:val="8"/>
              <w:spacing w:line="230" w:lineRule="auto"/>
              <w:ind w:left="83"/>
              <w:jc w:val="both"/>
              <w:rPr>
                <w:sz w:val="13"/>
              </w:rPr>
            </w:pPr>
            <w:r>
              <w:rPr>
                <w:sz w:val="13"/>
              </w:rPr>
              <w:t>降低资质企业数</w:t>
            </w:r>
          </w:p>
        </w:tc>
        <w:tc>
          <w:tcPr>
            <w:tcW w:w="358" w:type="dxa"/>
          </w:tcPr>
          <w:p>
            <w:pPr>
              <w:pStyle w:val="8"/>
              <w:rPr>
                <w:sz w:val="12"/>
              </w:rPr>
            </w:pPr>
          </w:p>
          <w:p>
            <w:pPr>
              <w:pStyle w:val="8"/>
              <w:rPr>
                <w:sz w:val="12"/>
              </w:rPr>
            </w:pPr>
          </w:p>
          <w:p>
            <w:pPr>
              <w:pStyle w:val="8"/>
              <w:rPr>
                <w:sz w:val="9"/>
              </w:rPr>
            </w:pPr>
          </w:p>
          <w:p>
            <w:pPr>
              <w:pStyle w:val="8"/>
              <w:spacing w:line="230" w:lineRule="auto"/>
              <w:ind w:left="85" w:right="-15"/>
              <w:jc w:val="both"/>
              <w:rPr>
                <w:sz w:val="13"/>
              </w:rPr>
            </w:pPr>
            <w:r>
              <w:rPr>
                <w:sz w:val="13"/>
              </w:rPr>
              <w:t>吊销资质企业数</w:t>
            </w:r>
          </w:p>
        </w:tc>
        <w:tc>
          <w:tcPr>
            <w:tcW w:w="396" w:type="dxa"/>
          </w:tcPr>
          <w:p>
            <w:pPr>
              <w:pStyle w:val="8"/>
              <w:rPr>
                <w:sz w:val="12"/>
              </w:rPr>
            </w:pPr>
          </w:p>
          <w:p>
            <w:pPr>
              <w:pStyle w:val="8"/>
              <w:spacing w:before="7"/>
              <w:rPr>
                <w:sz w:val="14"/>
              </w:rPr>
            </w:pPr>
          </w:p>
          <w:p>
            <w:pPr>
              <w:pStyle w:val="8"/>
              <w:spacing w:line="232" w:lineRule="auto"/>
              <w:ind w:left="106" w:right="13"/>
              <w:jc w:val="both"/>
              <w:rPr>
                <w:sz w:val="13"/>
              </w:rPr>
            </w:pPr>
            <w:r>
              <w:rPr>
                <w:sz w:val="13"/>
              </w:rPr>
              <w:t>限制投标资格企业数</w:t>
            </w:r>
          </w:p>
        </w:tc>
        <w:tc>
          <w:tcPr>
            <w:tcW w:w="427" w:type="dxa"/>
          </w:tcPr>
          <w:p>
            <w:pPr>
              <w:pStyle w:val="8"/>
              <w:rPr>
                <w:sz w:val="12"/>
              </w:rPr>
            </w:pPr>
          </w:p>
          <w:p>
            <w:pPr>
              <w:pStyle w:val="8"/>
              <w:rPr>
                <w:sz w:val="12"/>
              </w:rPr>
            </w:pPr>
          </w:p>
          <w:p>
            <w:pPr>
              <w:pStyle w:val="8"/>
              <w:rPr>
                <w:sz w:val="9"/>
              </w:rPr>
            </w:pPr>
          </w:p>
          <w:p>
            <w:pPr>
              <w:pStyle w:val="8"/>
              <w:spacing w:line="230" w:lineRule="auto"/>
              <w:ind w:left="58" w:right="-44"/>
              <w:jc w:val="center"/>
              <w:rPr>
                <w:sz w:val="13"/>
              </w:rPr>
            </w:pPr>
            <w:r>
              <w:rPr>
                <w:spacing w:val="-4"/>
                <w:sz w:val="13"/>
              </w:rPr>
              <w:t>给予其他处理的企业</w:t>
            </w:r>
            <w:r>
              <w:rPr>
                <w:sz w:val="13"/>
              </w:rPr>
              <w:t>数</w:t>
            </w:r>
          </w:p>
        </w:tc>
        <w:tc>
          <w:tcPr>
            <w:tcW w:w="357" w:type="dxa"/>
          </w:tcPr>
          <w:p>
            <w:pPr>
              <w:pStyle w:val="8"/>
              <w:rPr>
                <w:sz w:val="12"/>
              </w:rPr>
            </w:pPr>
          </w:p>
          <w:p>
            <w:pPr>
              <w:pStyle w:val="8"/>
              <w:rPr>
                <w:sz w:val="12"/>
              </w:rPr>
            </w:pPr>
          </w:p>
          <w:p>
            <w:pPr>
              <w:pStyle w:val="8"/>
              <w:spacing w:before="1"/>
              <w:rPr>
                <w:sz w:val="9"/>
              </w:rPr>
            </w:pPr>
          </w:p>
          <w:p>
            <w:pPr>
              <w:pStyle w:val="8"/>
              <w:spacing w:before="1" w:line="228" w:lineRule="auto"/>
              <w:ind w:left="89" w:right="-15"/>
              <w:rPr>
                <w:sz w:val="13"/>
              </w:rPr>
            </w:pPr>
            <w:r>
              <w:rPr>
                <w:spacing w:val="-6"/>
                <w:sz w:val="13"/>
              </w:rPr>
              <w:t>罚款</w:t>
            </w:r>
            <w:r>
              <w:rPr>
                <w:spacing w:val="-6"/>
                <w:w w:val="95"/>
                <w:sz w:val="13"/>
              </w:rPr>
              <w:t>金额</w:t>
            </w:r>
          </w:p>
          <w:p>
            <w:pPr>
              <w:pStyle w:val="8"/>
              <w:spacing w:before="1" w:line="230" w:lineRule="auto"/>
              <w:ind w:left="89" w:right="-15"/>
              <w:rPr>
                <w:sz w:val="13"/>
              </w:rPr>
            </w:pPr>
            <w:r>
              <w:rPr>
                <w:sz w:val="13"/>
              </w:rPr>
              <w:t>（</w:t>
            </w:r>
            <w:r>
              <w:rPr>
                <w:spacing w:val="-11"/>
                <w:sz w:val="13"/>
              </w:rPr>
              <w:t>万</w:t>
            </w:r>
            <w:r>
              <w:rPr>
                <w:w w:val="95"/>
                <w:sz w:val="13"/>
              </w:rPr>
              <w:t>元</w:t>
            </w:r>
            <w:r>
              <w:rPr>
                <w:spacing w:val="-11"/>
                <w:w w:val="95"/>
                <w:sz w:val="13"/>
              </w:rPr>
              <w:t>）</w:t>
            </w:r>
          </w:p>
        </w:tc>
        <w:tc>
          <w:tcPr>
            <w:tcW w:w="427" w:type="dxa"/>
          </w:tcPr>
          <w:p>
            <w:pPr>
              <w:pStyle w:val="8"/>
              <w:rPr>
                <w:sz w:val="12"/>
              </w:rPr>
            </w:pPr>
          </w:p>
          <w:p>
            <w:pPr>
              <w:pStyle w:val="8"/>
              <w:spacing w:before="7"/>
              <w:rPr>
                <w:sz w:val="14"/>
              </w:rPr>
            </w:pPr>
          </w:p>
          <w:p>
            <w:pPr>
              <w:pStyle w:val="8"/>
              <w:spacing w:line="232" w:lineRule="auto"/>
              <w:ind w:left="63" w:right="-44"/>
              <w:jc w:val="both"/>
              <w:rPr>
                <w:sz w:val="13"/>
              </w:rPr>
            </w:pPr>
            <w:r>
              <w:rPr>
                <w:spacing w:val="-6"/>
                <w:sz w:val="13"/>
              </w:rPr>
              <w:t>没收违法所得</w:t>
            </w:r>
            <w:r>
              <w:rPr>
                <w:sz w:val="13"/>
              </w:rPr>
              <w:t>金额</w:t>
            </w:r>
          </w:p>
          <w:p>
            <w:pPr>
              <w:pStyle w:val="8"/>
              <w:spacing w:line="230" w:lineRule="auto"/>
              <w:ind w:left="129" w:right="22"/>
              <w:rPr>
                <w:sz w:val="13"/>
              </w:rPr>
            </w:pPr>
            <w:r>
              <w:rPr>
                <w:sz w:val="13"/>
              </w:rPr>
              <w:t>（</w:t>
            </w:r>
            <w:r>
              <w:rPr>
                <w:spacing w:val="-18"/>
                <w:sz w:val="13"/>
              </w:rPr>
              <w:t>万</w:t>
            </w:r>
            <w:r>
              <w:rPr>
                <w:w w:val="95"/>
                <w:sz w:val="13"/>
              </w:rPr>
              <w:t>元</w:t>
            </w:r>
            <w:r>
              <w:rPr>
                <w:spacing w:val="-18"/>
                <w:w w:val="95"/>
                <w:sz w:val="13"/>
              </w:rPr>
              <w:t>）</w:t>
            </w:r>
          </w:p>
        </w:tc>
        <w:tc>
          <w:tcPr>
            <w:tcW w:w="348" w:type="dxa"/>
          </w:tcPr>
          <w:p>
            <w:pPr>
              <w:pStyle w:val="8"/>
              <w:rPr>
                <w:sz w:val="12"/>
              </w:rPr>
            </w:pPr>
          </w:p>
          <w:p>
            <w:pPr>
              <w:pStyle w:val="8"/>
              <w:spacing w:before="7"/>
              <w:rPr>
                <w:sz w:val="14"/>
              </w:rPr>
            </w:pPr>
          </w:p>
          <w:p>
            <w:pPr>
              <w:pStyle w:val="8"/>
              <w:spacing w:line="232" w:lineRule="auto"/>
              <w:ind w:left="93" w:right="-29"/>
              <w:jc w:val="both"/>
              <w:rPr>
                <w:sz w:val="13"/>
              </w:rPr>
            </w:pPr>
            <w:r>
              <w:rPr>
                <w:sz w:val="13"/>
              </w:rPr>
              <w:t>责令停止执业的个人数</w:t>
            </w:r>
          </w:p>
        </w:tc>
        <w:tc>
          <w:tcPr>
            <w:tcW w:w="389" w:type="dxa"/>
          </w:tcPr>
          <w:p>
            <w:pPr>
              <w:pStyle w:val="8"/>
              <w:rPr>
                <w:sz w:val="12"/>
              </w:rPr>
            </w:pPr>
          </w:p>
          <w:p>
            <w:pPr>
              <w:pStyle w:val="8"/>
              <w:spacing w:before="7"/>
              <w:rPr>
                <w:sz w:val="14"/>
              </w:rPr>
            </w:pPr>
          </w:p>
          <w:p>
            <w:pPr>
              <w:pStyle w:val="8"/>
              <w:spacing w:line="232" w:lineRule="auto"/>
              <w:ind w:left="114"/>
              <w:jc w:val="both"/>
              <w:rPr>
                <w:sz w:val="13"/>
              </w:rPr>
            </w:pPr>
            <w:r>
              <w:rPr>
                <w:sz w:val="13"/>
              </w:rPr>
              <w:t>吊销执业资格的个人数</w:t>
            </w:r>
          </w:p>
        </w:tc>
        <w:tc>
          <w:tcPr>
            <w:tcW w:w="358" w:type="dxa"/>
          </w:tcPr>
          <w:p>
            <w:pPr>
              <w:pStyle w:val="8"/>
              <w:rPr>
                <w:sz w:val="12"/>
              </w:rPr>
            </w:pPr>
          </w:p>
          <w:p>
            <w:pPr>
              <w:pStyle w:val="8"/>
              <w:spacing w:before="7"/>
              <w:rPr>
                <w:sz w:val="14"/>
              </w:rPr>
            </w:pPr>
          </w:p>
          <w:p>
            <w:pPr>
              <w:pStyle w:val="8"/>
              <w:spacing w:line="232" w:lineRule="auto"/>
              <w:ind w:left="102" w:right="-29"/>
              <w:jc w:val="both"/>
              <w:rPr>
                <w:sz w:val="13"/>
              </w:rPr>
            </w:pPr>
            <w:r>
              <w:rPr>
                <w:sz w:val="13"/>
              </w:rPr>
              <w:t>终身不予注册的个人数</w:t>
            </w:r>
          </w:p>
        </w:tc>
        <w:tc>
          <w:tcPr>
            <w:tcW w:w="370" w:type="dxa"/>
          </w:tcPr>
          <w:p>
            <w:pPr>
              <w:pStyle w:val="8"/>
              <w:rPr>
                <w:sz w:val="12"/>
              </w:rPr>
            </w:pPr>
          </w:p>
          <w:p>
            <w:pPr>
              <w:pStyle w:val="8"/>
              <w:spacing w:before="7"/>
              <w:rPr>
                <w:sz w:val="14"/>
              </w:rPr>
            </w:pPr>
          </w:p>
          <w:p>
            <w:pPr>
              <w:pStyle w:val="8"/>
              <w:spacing w:line="232" w:lineRule="auto"/>
              <w:ind w:left="109" w:right="-15"/>
              <w:jc w:val="both"/>
              <w:rPr>
                <w:sz w:val="13"/>
              </w:rPr>
            </w:pPr>
            <w:r>
              <w:rPr>
                <w:sz w:val="13"/>
              </w:rPr>
              <w:t>给予其他处理的个人数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4" w:hRule="atLeast"/>
        </w:trPr>
        <w:tc>
          <w:tcPr>
            <w:tcW w:w="391" w:type="dxa"/>
          </w:tcPr>
          <w:p>
            <w:pPr>
              <w:pStyle w:val="8"/>
              <w:rPr>
                <w:rFonts w:ascii="Times New Roman"/>
                <w:sz w:val="12"/>
              </w:rPr>
            </w:pPr>
          </w:p>
        </w:tc>
        <w:tc>
          <w:tcPr>
            <w:tcW w:w="410" w:type="dxa"/>
          </w:tcPr>
          <w:p>
            <w:pPr>
              <w:pStyle w:val="8"/>
              <w:rPr>
                <w:rFonts w:ascii="Times New Roman"/>
                <w:sz w:val="12"/>
              </w:rPr>
            </w:pPr>
          </w:p>
        </w:tc>
        <w:tc>
          <w:tcPr>
            <w:tcW w:w="448" w:type="dxa"/>
          </w:tcPr>
          <w:p>
            <w:pPr>
              <w:pStyle w:val="8"/>
              <w:rPr>
                <w:rFonts w:ascii="Times New Roman"/>
                <w:sz w:val="12"/>
              </w:rPr>
            </w:pPr>
          </w:p>
        </w:tc>
        <w:tc>
          <w:tcPr>
            <w:tcW w:w="448" w:type="dxa"/>
          </w:tcPr>
          <w:p>
            <w:pPr>
              <w:pStyle w:val="8"/>
              <w:rPr>
                <w:rFonts w:ascii="Times New Roman"/>
                <w:sz w:val="12"/>
              </w:rPr>
            </w:pPr>
          </w:p>
        </w:tc>
        <w:tc>
          <w:tcPr>
            <w:tcW w:w="448" w:type="dxa"/>
          </w:tcPr>
          <w:p>
            <w:pPr>
              <w:pStyle w:val="8"/>
              <w:rPr>
                <w:rFonts w:ascii="Times New Roman"/>
                <w:sz w:val="12"/>
              </w:rPr>
            </w:pPr>
          </w:p>
        </w:tc>
        <w:tc>
          <w:tcPr>
            <w:tcW w:w="438" w:type="dxa"/>
          </w:tcPr>
          <w:p>
            <w:pPr>
              <w:pStyle w:val="8"/>
              <w:rPr>
                <w:rFonts w:ascii="Times New Roman"/>
                <w:sz w:val="12"/>
              </w:rPr>
            </w:pPr>
          </w:p>
        </w:tc>
        <w:tc>
          <w:tcPr>
            <w:tcW w:w="448" w:type="dxa"/>
          </w:tcPr>
          <w:p>
            <w:pPr>
              <w:pStyle w:val="8"/>
              <w:rPr>
                <w:rFonts w:hint="eastAsia" w:ascii="Times New Roman" w:eastAsia="宋体"/>
                <w:sz w:val="12"/>
                <w:lang w:val="en-US" w:eastAsia="zh-CN"/>
              </w:rPr>
            </w:pPr>
          </w:p>
        </w:tc>
        <w:tc>
          <w:tcPr>
            <w:tcW w:w="448" w:type="dxa"/>
          </w:tcPr>
          <w:p>
            <w:pPr>
              <w:pStyle w:val="8"/>
              <w:rPr>
                <w:rFonts w:ascii="Times New Roman"/>
                <w:sz w:val="12"/>
              </w:rPr>
            </w:pPr>
          </w:p>
        </w:tc>
        <w:tc>
          <w:tcPr>
            <w:tcW w:w="390" w:type="dxa"/>
          </w:tcPr>
          <w:p>
            <w:pPr>
              <w:pStyle w:val="8"/>
              <w:rPr>
                <w:rFonts w:ascii="Times New Roman"/>
                <w:sz w:val="12"/>
              </w:rPr>
            </w:pPr>
          </w:p>
        </w:tc>
        <w:tc>
          <w:tcPr>
            <w:tcW w:w="340" w:type="dxa"/>
          </w:tcPr>
          <w:p>
            <w:pPr>
              <w:pStyle w:val="8"/>
              <w:rPr>
                <w:rFonts w:ascii="Times New Roman"/>
                <w:sz w:val="12"/>
              </w:rPr>
            </w:pPr>
          </w:p>
        </w:tc>
        <w:tc>
          <w:tcPr>
            <w:tcW w:w="429" w:type="dxa"/>
          </w:tcPr>
          <w:p>
            <w:pPr>
              <w:pStyle w:val="8"/>
              <w:rPr>
                <w:rFonts w:ascii="Times New Roman"/>
                <w:sz w:val="12"/>
              </w:rPr>
            </w:pPr>
          </w:p>
        </w:tc>
        <w:tc>
          <w:tcPr>
            <w:tcW w:w="429" w:type="dxa"/>
          </w:tcPr>
          <w:p>
            <w:pPr>
              <w:pStyle w:val="8"/>
              <w:rPr>
                <w:rFonts w:ascii="Times New Roman"/>
                <w:sz w:val="12"/>
              </w:rPr>
            </w:pPr>
          </w:p>
        </w:tc>
        <w:tc>
          <w:tcPr>
            <w:tcW w:w="359" w:type="dxa"/>
          </w:tcPr>
          <w:p>
            <w:pPr>
              <w:pStyle w:val="8"/>
              <w:rPr>
                <w:rFonts w:ascii="Times New Roman"/>
                <w:sz w:val="12"/>
              </w:rPr>
            </w:pPr>
          </w:p>
        </w:tc>
        <w:tc>
          <w:tcPr>
            <w:tcW w:w="419" w:type="dxa"/>
          </w:tcPr>
          <w:p>
            <w:pPr>
              <w:pStyle w:val="8"/>
              <w:rPr>
                <w:rFonts w:ascii="Times New Roman"/>
                <w:sz w:val="12"/>
              </w:rPr>
            </w:pPr>
          </w:p>
        </w:tc>
        <w:tc>
          <w:tcPr>
            <w:tcW w:w="448" w:type="dxa"/>
          </w:tcPr>
          <w:p>
            <w:pPr>
              <w:pStyle w:val="8"/>
              <w:rPr>
                <w:rFonts w:ascii="Times New Roman"/>
                <w:sz w:val="12"/>
              </w:rPr>
            </w:pPr>
          </w:p>
        </w:tc>
        <w:tc>
          <w:tcPr>
            <w:tcW w:w="381" w:type="dxa"/>
          </w:tcPr>
          <w:p>
            <w:pPr>
              <w:pStyle w:val="8"/>
              <w:rPr>
                <w:rFonts w:ascii="Times New Roman"/>
                <w:sz w:val="12"/>
              </w:rPr>
            </w:pPr>
          </w:p>
        </w:tc>
        <w:tc>
          <w:tcPr>
            <w:tcW w:w="448" w:type="dxa"/>
          </w:tcPr>
          <w:p>
            <w:pPr>
              <w:pStyle w:val="8"/>
              <w:rPr>
                <w:rFonts w:ascii="Times New Roman"/>
                <w:sz w:val="12"/>
              </w:rPr>
            </w:pPr>
          </w:p>
        </w:tc>
        <w:tc>
          <w:tcPr>
            <w:tcW w:w="438" w:type="dxa"/>
          </w:tcPr>
          <w:p>
            <w:pPr>
              <w:pStyle w:val="8"/>
              <w:rPr>
                <w:rFonts w:ascii="Times New Roman"/>
                <w:sz w:val="12"/>
              </w:rPr>
            </w:pPr>
          </w:p>
        </w:tc>
        <w:tc>
          <w:tcPr>
            <w:tcW w:w="584" w:type="dxa"/>
          </w:tcPr>
          <w:p>
            <w:pPr>
              <w:pStyle w:val="8"/>
              <w:rPr>
                <w:rFonts w:ascii="Times New Roman"/>
                <w:sz w:val="12"/>
              </w:rPr>
            </w:pPr>
          </w:p>
        </w:tc>
        <w:tc>
          <w:tcPr>
            <w:tcW w:w="603" w:type="dxa"/>
          </w:tcPr>
          <w:p>
            <w:pPr>
              <w:pStyle w:val="8"/>
              <w:rPr>
                <w:rFonts w:ascii="Times New Roman"/>
                <w:sz w:val="12"/>
              </w:rPr>
            </w:pPr>
          </w:p>
        </w:tc>
        <w:tc>
          <w:tcPr>
            <w:tcW w:w="389" w:type="dxa"/>
          </w:tcPr>
          <w:p>
            <w:pPr>
              <w:pStyle w:val="8"/>
              <w:rPr>
                <w:rFonts w:ascii="Times New Roman"/>
                <w:sz w:val="12"/>
              </w:rPr>
            </w:pPr>
          </w:p>
        </w:tc>
        <w:tc>
          <w:tcPr>
            <w:tcW w:w="348" w:type="dxa"/>
          </w:tcPr>
          <w:p>
            <w:pPr>
              <w:pStyle w:val="8"/>
              <w:rPr>
                <w:rFonts w:ascii="Times New Roman"/>
                <w:sz w:val="12"/>
              </w:rPr>
            </w:pPr>
          </w:p>
        </w:tc>
        <w:tc>
          <w:tcPr>
            <w:tcW w:w="358" w:type="dxa"/>
          </w:tcPr>
          <w:p>
            <w:pPr>
              <w:pStyle w:val="8"/>
              <w:rPr>
                <w:rFonts w:ascii="Times New Roman"/>
                <w:sz w:val="12"/>
              </w:rPr>
            </w:pPr>
          </w:p>
        </w:tc>
        <w:tc>
          <w:tcPr>
            <w:tcW w:w="418" w:type="dxa"/>
          </w:tcPr>
          <w:p>
            <w:pPr>
              <w:pStyle w:val="8"/>
              <w:rPr>
                <w:rFonts w:ascii="Times New Roman"/>
                <w:sz w:val="12"/>
              </w:rPr>
            </w:pPr>
          </w:p>
        </w:tc>
        <w:tc>
          <w:tcPr>
            <w:tcW w:w="358" w:type="dxa"/>
          </w:tcPr>
          <w:p>
            <w:pPr>
              <w:pStyle w:val="8"/>
              <w:rPr>
                <w:rFonts w:ascii="Times New Roman"/>
                <w:sz w:val="12"/>
              </w:rPr>
            </w:pPr>
          </w:p>
        </w:tc>
        <w:tc>
          <w:tcPr>
            <w:tcW w:w="358" w:type="dxa"/>
          </w:tcPr>
          <w:p>
            <w:pPr>
              <w:pStyle w:val="8"/>
              <w:rPr>
                <w:rFonts w:ascii="Times New Roman"/>
                <w:sz w:val="12"/>
              </w:rPr>
            </w:pPr>
          </w:p>
        </w:tc>
        <w:tc>
          <w:tcPr>
            <w:tcW w:w="358" w:type="dxa"/>
          </w:tcPr>
          <w:p>
            <w:pPr>
              <w:pStyle w:val="8"/>
              <w:rPr>
                <w:rFonts w:ascii="Times New Roman"/>
                <w:sz w:val="12"/>
              </w:rPr>
            </w:pPr>
          </w:p>
        </w:tc>
        <w:tc>
          <w:tcPr>
            <w:tcW w:w="396" w:type="dxa"/>
          </w:tcPr>
          <w:p>
            <w:pPr>
              <w:pStyle w:val="8"/>
              <w:rPr>
                <w:rFonts w:ascii="Times New Roman"/>
                <w:sz w:val="12"/>
              </w:rPr>
            </w:pPr>
          </w:p>
        </w:tc>
        <w:tc>
          <w:tcPr>
            <w:tcW w:w="427" w:type="dxa"/>
          </w:tcPr>
          <w:p>
            <w:pPr>
              <w:pStyle w:val="8"/>
              <w:rPr>
                <w:rFonts w:ascii="Times New Roman"/>
                <w:sz w:val="12"/>
              </w:rPr>
            </w:pPr>
          </w:p>
        </w:tc>
        <w:tc>
          <w:tcPr>
            <w:tcW w:w="357" w:type="dxa"/>
          </w:tcPr>
          <w:p>
            <w:pPr>
              <w:pStyle w:val="8"/>
              <w:rPr>
                <w:rFonts w:ascii="Times New Roman"/>
                <w:sz w:val="12"/>
              </w:rPr>
            </w:pPr>
          </w:p>
        </w:tc>
        <w:tc>
          <w:tcPr>
            <w:tcW w:w="427" w:type="dxa"/>
          </w:tcPr>
          <w:p>
            <w:pPr>
              <w:pStyle w:val="8"/>
              <w:rPr>
                <w:rFonts w:ascii="Times New Roman"/>
                <w:sz w:val="12"/>
              </w:rPr>
            </w:pPr>
          </w:p>
        </w:tc>
        <w:tc>
          <w:tcPr>
            <w:tcW w:w="348" w:type="dxa"/>
          </w:tcPr>
          <w:p>
            <w:pPr>
              <w:pStyle w:val="8"/>
              <w:rPr>
                <w:rFonts w:ascii="Times New Roman"/>
                <w:sz w:val="12"/>
              </w:rPr>
            </w:pPr>
          </w:p>
        </w:tc>
        <w:tc>
          <w:tcPr>
            <w:tcW w:w="389" w:type="dxa"/>
          </w:tcPr>
          <w:p>
            <w:pPr>
              <w:pStyle w:val="8"/>
              <w:rPr>
                <w:rFonts w:ascii="Times New Roman"/>
                <w:sz w:val="12"/>
              </w:rPr>
            </w:pPr>
          </w:p>
        </w:tc>
        <w:tc>
          <w:tcPr>
            <w:tcW w:w="358" w:type="dxa"/>
          </w:tcPr>
          <w:p>
            <w:pPr>
              <w:pStyle w:val="8"/>
              <w:rPr>
                <w:rFonts w:ascii="Times New Roman"/>
                <w:sz w:val="12"/>
              </w:rPr>
            </w:pPr>
          </w:p>
        </w:tc>
        <w:tc>
          <w:tcPr>
            <w:tcW w:w="370" w:type="dxa"/>
          </w:tcPr>
          <w:p>
            <w:pPr>
              <w:pStyle w:val="8"/>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4" w:hRule="atLeast"/>
        </w:trPr>
        <w:tc>
          <w:tcPr>
            <w:tcW w:w="391" w:type="dxa"/>
          </w:tcPr>
          <w:p>
            <w:pPr>
              <w:pStyle w:val="8"/>
              <w:rPr>
                <w:rFonts w:ascii="Times New Roman"/>
                <w:sz w:val="12"/>
              </w:rPr>
            </w:pPr>
          </w:p>
        </w:tc>
        <w:tc>
          <w:tcPr>
            <w:tcW w:w="7169" w:type="dxa"/>
            <w:gridSpan w:val="17"/>
          </w:tcPr>
          <w:p>
            <w:pPr>
              <w:pStyle w:val="8"/>
              <w:spacing w:before="67"/>
              <w:ind w:left="23"/>
              <w:rPr>
                <w:sz w:val="15"/>
              </w:rPr>
            </w:pPr>
            <w:r>
              <w:rPr>
                <w:w w:val="105"/>
                <w:sz w:val="15"/>
              </w:rPr>
              <w:t>填报时间：20 年 月 日</w:t>
            </w:r>
          </w:p>
        </w:tc>
        <w:tc>
          <w:tcPr>
            <w:tcW w:w="584" w:type="dxa"/>
          </w:tcPr>
          <w:p>
            <w:pPr>
              <w:pStyle w:val="8"/>
              <w:rPr>
                <w:rFonts w:ascii="Times New Roman"/>
                <w:sz w:val="12"/>
              </w:rPr>
            </w:pPr>
          </w:p>
        </w:tc>
        <w:tc>
          <w:tcPr>
            <w:tcW w:w="603" w:type="dxa"/>
          </w:tcPr>
          <w:p>
            <w:pPr>
              <w:pStyle w:val="8"/>
              <w:rPr>
                <w:rFonts w:ascii="Times New Roman"/>
                <w:sz w:val="12"/>
              </w:rPr>
            </w:pPr>
          </w:p>
        </w:tc>
        <w:tc>
          <w:tcPr>
            <w:tcW w:w="389" w:type="dxa"/>
          </w:tcPr>
          <w:p>
            <w:pPr>
              <w:pStyle w:val="8"/>
              <w:rPr>
                <w:rFonts w:ascii="Times New Roman"/>
                <w:sz w:val="12"/>
              </w:rPr>
            </w:pPr>
          </w:p>
        </w:tc>
        <w:tc>
          <w:tcPr>
            <w:tcW w:w="348" w:type="dxa"/>
          </w:tcPr>
          <w:p>
            <w:pPr>
              <w:pStyle w:val="8"/>
              <w:rPr>
                <w:rFonts w:ascii="Times New Roman"/>
                <w:sz w:val="12"/>
              </w:rPr>
            </w:pPr>
          </w:p>
        </w:tc>
        <w:tc>
          <w:tcPr>
            <w:tcW w:w="1134" w:type="dxa"/>
            <w:gridSpan w:val="3"/>
          </w:tcPr>
          <w:p>
            <w:pPr>
              <w:pStyle w:val="8"/>
              <w:spacing w:before="67"/>
              <w:ind w:left="46"/>
              <w:rPr>
                <w:sz w:val="15"/>
              </w:rPr>
            </w:pPr>
            <w:r>
              <w:rPr>
                <w:w w:val="105"/>
                <w:sz w:val="15"/>
              </w:rPr>
              <w:t>负责人：</w:t>
            </w:r>
          </w:p>
        </w:tc>
        <w:tc>
          <w:tcPr>
            <w:tcW w:w="358" w:type="dxa"/>
          </w:tcPr>
          <w:p>
            <w:pPr>
              <w:pStyle w:val="8"/>
              <w:rPr>
                <w:rFonts w:ascii="Times New Roman"/>
                <w:sz w:val="12"/>
              </w:rPr>
            </w:pPr>
          </w:p>
        </w:tc>
        <w:tc>
          <w:tcPr>
            <w:tcW w:w="1181" w:type="dxa"/>
            <w:gridSpan w:val="3"/>
          </w:tcPr>
          <w:p>
            <w:pPr>
              <w:pStyle w:val="8"/>
              <w:spacing w:before="67"/>
              <w:ind w:left="53"/>
              <w:rPr>
                <w:sz w:val="15"/>
              </w:rPr>
            </w:pPr>
            <w:r>
              <w:rPr>
                <w:w w:val="105"/>
                <w:sz w:val="15"/>
              </w:rPr>
              <w:t>电话：</w:t>
            </w:r>
          </w:p>
        </w:tc>
        <w:tc>
          <w:tcPr>
            <w:tcW w:w="357" w:type="dxa"/>
          </w:tcPr>
          <w:p>
            <w:pPr>
              <w:pStyle w:val="8"/>
              <w:rPr>
                <w:rFonts w:ascii="Times New Roman"/>
                <w:sz w:val="12"/>
              </w:rPr>
            </w:pPr>
          </w:p>
        </w:tc>
        <w:tc>
          <w:tcPr>
            <w:tcW w:w="427" w:type="dxa"/>
          </w:tcPr>
          <w:p>
            <w:pPr>
              <w:pStyle w:val="8"/>
              <w:rPr>
                <w:rFonts w:ascii="Times New Roman"/>
                <w:sz w:val="12"/>
              </w:rPr>
            </w:pPr>
          </w:p>
        </w:tc>
        <w:tc>
          <w:tcPr>
            <w:tcW w:w="348" w:type="dxa"/>
          </w:tcPr>
          <w:p>
            <w:pPr>
              <w:pStyle w:val="8"/>
              <w:rPr>
                <w:rFonts w:ascii="Times New Roman"/>
                <w:sz w:val="12"/>
              </w:rPr>
            </w:pPr>
          </w:p>
        </w:tc>
        <w:tc>
          <w:tcPr>
            <w:tcW w:w="389" w:type="dxa"/>
          </w:tcPr>
          <w:p>
            <w:pPr>
              <w:pStyle w:val="8"/>
              <w:rPr>
                <w:rFonts w:ascii="Times New Roman"/>
                <w:sz w:val="12"/>
              </w:rPr>
            </w:pPr>
          </w:p>
        </w:tc>
        <w:tc>
          <w:tcPr>
            <w:tcW w:w="358" w:type="dxa"/>
          </w:tcPr>
          <w:p>
            <w:pPr>
              <w:pStyle w:val="8"/>
              <w:rPr>
                <w:rFonts w:ascii="Times New Roman"/>
                <w:sz w:val="12"/>
              </w:rPr>
            </w:pPr>
          </w:p>
        </w:tc>
        <w:tc>
          <w:tcPr>
            <w:tcW w:w="370" w:type="dxa"/>
          </w:tcPr>
          <w:p>
            <w:pPr>
              <w:pStyle w:val="8"/>
              <w:rPr>
                <w:rFonts w:ascii="Times New Roman"/>
                <w:sz w:val="12"/>
              </w:rPr>
            </w:pPr>
          </w:p>
        </w:tc>
      </w:tr>
    </w:tbl>
    <w:p>
      <w:pPr>
        <w:pStyle w:val="3"/>
        <w:rPr>
          <w:sz w:val="16"/>
        </w:rPr>
      </w:pPr>
    </w:p>
    <w:p>
      <w:pPr>
        <w:spacing w:before="0"/>
        <w:ind w:left="256" w:right="0" w:firstLine="0"/>
        <w:jc w:val="left"/>
        <w:rPr>
          <w:sz w:val="15"/>
        </w:rPr>
      </w:pPr>
      <w:r>
        <w:rPr>
          <w:w w:val="105"/>
          <w:sz w:val="15"/>
        </w:rPr>
        <w:t>注： 1、各市州住房和城乡建设主管部门分别于当年每季度25日前将盖章后的扫描件及电子版报送至省住房城乡建设厅指定邮</w:t>
      </w:r>
      <w:r>
        <w:fldChar w:fldCharType="begin"/>
      </w:r>
      <w:r>
        <w:instrText xml:space="preserve"> HYPERLINK "mailto:gzsjzyglc@163.com" \h </w:instrText>
      </w:r>
      <w:r>
        <w:fldChar w:fldCharType="separate"/>
      </w:r>
      <w:r>
        <w:rPr>
          <w:w w:val="105"/>
          <w:sz w:val="15"/>
        </w:rPr>
        <w:t>箱：gzsjzyglc@163.com</w:t>
      </w:r>
      <w:r>
        <w:rPr>
          <w:w w:val="105"/>
          <w:sz w:val="15"/>
        </w:rPr>
        <w:fldChar w:fldCharType="end"/>
      </w:r>
    </w:p>
    <w:p>
      <w:pPr>
        <w:spacing w:after="0"/>
        <w:jc w:val="left"/>
        <w:rPr>
          <w:sz w:val="15"/>
        </w:rPr>
        <w:sectPr>
          <w:pgSz w:w="16840" w:h="11910" w:orient="landscape"/>
          <w:pgMar w:top="1100" w:right="840" w:bottom="280" w:left="840" w:header="720" w:footer="720" w:gutter="0"/>
          <w:cols w:space="720" w:num="1"/>
        </w:sectPr>
      </w:pPr>
    </w:p>
    <w:p>
      <w:pPr>
        <w:pStyle w:val="3"/>
        <w:spacing w:before="9"/>
        <w:rPr>
          <w:sz w:val="23"/>
        </w:rPr>
      </w:pPr>
    </w:p>
    <w:p>
      <w:pPr>
        <w:spacing w:before="77"/>
        <w:ind w:left="266" w:right="0" w:firstLine="0"/>
        <w:jc w:val="left"/>
        <w:rPr>
          <w:rFonts w:hint="default" w:ascii="黑体" w:hAnsi="黑体" w:eastAsia="黑体" w:cs="黑体"/>
          <w:sz w:val="24"/>
          <w:szCs w:val="24"/>
          <w:lang w:val="en-US" w:eastAsia="zh-CN"/>
        </w:rPr>
      </w:pPr>
      <w:r>
        <w:rPr>
          <w:rFonts w:hint="eastAsia" w:ascii="黑体" w:hAnsi="黑体" w:eastAsia="黑体" w:cs="黑体"/>
          <w:sz w:val="24"/>
          <w:szCs w:val="24"/>
        </w:rPr>
        <w:drawing>
          <wp:anchor distT="0" distB="0" distL="0" distR="0" simplePos="0" relativeHeight="251664384" behindDoc="0" locked="0" layoutInCell="1" allowOverlap="1">
            <wp:simplePos x="0" y="0"/>
            <wp:positionH relativeFrom="page">
              <wp:posOffset>3204845</wp:posOffset>
            </wp:positionH>
            <wp:positionV relativeFrom="paragraph">
              <wp:posOffset>263525</wp:posOffset>
            </wp:positionV>
            <wp:extent cx="4138930" cy="194945"/>
            <wp:effectExtent l="0" t="0" r="13970" b="14605"/>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pic:cNvPicPr>
                  </pic:nvPicPr>
                  <pic:blipFill>
                    <a:blip r:embed="rId5" cstate="print"/>
                    <a:stretch>
                      <a:fillRect/>
                    </a:stretch>
                  </pic:blipFill>
                  <pic:spPr>
                    <a:xfrm>
                      <a:off x="0" y="0"/>
                      <a:ext cx="4139183" cy="195072"/>
                    </a:xfrm>
                    <a:prstGeom prst="rect">
                      <a:avLst/>
                    </a:prstGeom>
                  </pic:spPr>
                </pic:pic>
              </a:graphicData>
            </a:graphic>
          </wp:anchor>
        </w:drawing>
      </w:r>
      <w:r>
        <w:rPr>
          <w:rFonts w:hint="eastAsia" w:ascii="黑体" w:hAnsi="黑体" w:eastAsia="黑体" w:cs="黑体"/>
          <w:sz w:val="24"/>
          <w:szCs w:val="24"/>
          <w:lang w:val="en-US" w:eastAsia="zh-CN"/>
        </w:rPr>
        <w:t>六盘水住建通〔2021〕49号附件的附件3</w:t>
      </w:r>
    </w:p>
    <w:p>
      <w:pPr>
        <w:pStyle w:val="3"/>
        <w:spacing w:before="10" w:after="1"/>
        <w:rPr>
          <w:sz w:val="4"/>
        </w:rPr>
      </w:pPr>
    </w:p>
    <w:tbl>
      <w:tblPr>
        <w:tblStyle w:val="5"/>
        <w:tblW w:w="14825" w:type="dxa"/>
        <w:tblInd w:w="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24"/>
        <w:gridCol w:w="2890"/>
        <w:gridCol w:w="1404"/>
        <w:gridCol w:w="1459"/>
        <w:gridCol w:w="2215"/>
        <w:gridCol w:w="2052"/>
        <w:gridCol w:w="2700"/>
        <w:gridCol w:w="5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1" w:hRule="atLeast"/>
        </w:trPr>
        <w:tc>
          <w:tcPr>
            <w:tcW w:w="1524" w:type="dxa"/>
          </w:tcPr>
          <w:p>
            <w:pPr>
              <w:pStyle w:val="8"/>
              <w:spacing w:before="5"/>
              <w:rPr>
                <w:sz w:val="16"/>
              </w:rPr>
            </w:pPr>
          </w:p>
          <w:p>
            <w:pPr>
              <w:pStyle w:val="8"/>
              <w:ind w:left="526" w:right="496"/>
              <w:jc w:val="center"/>
              <w:rPr>
                <w:sz w:val="21"/>
              </w:rPr>
            </w:pPr>
            <w:r>
              <w:rPr>
                <w:w w:val="105"/>
                <w:sz w:val="21"/>
              </w:rPr>
              <w:t>姓名</w:t>
            </w:r>
          </w:p>
        </w:tc>
        <w:tc>
          <w:tcPr>
            <w:tcW w:w="2890" w:type="dxa"/>
          </w:tcPr>
          <w:p>
            <w:pPr>
              <w:pStyle w:val="8"/>
              <w:spacing w:before="5"/>
              <w:rPr>
                <w:sz w:val="16"/>
              </w:rPr>
            </w:pPr>
          </w:p>
          <w:p>
            <w:pPr>
              <w:pStyle w:val="8"/>
              <w:ind w:left="987" w:right="960"/>
              <w:jc w:val="center"/>
              <w:rPr>
                <w:sz w:val="21"/>
              </w:rPr>
            </w:pPr>
            <w:r>
              <w:rPr>
                <w:w w:val="105"/>
                <w:sz w:val="21"/>
              </w:rPr>
              <w:t>工作部门</w:t>
            </w:r>
          </w:p>
        </w:tc>
        <w:tc>
          <w:tcPr>
            <w:tcW w:w="1404" w:type="dxa"/>
          </w:tcPr>
          <w:p>
            <w:pPr>
              <w:pStyle w:val="8"/>
              <w:spacing w:before="5"/>
              <w:rPr>
                <w:sz w:val="16"/>
              </w:rPr>
            </w:pPr>
          </w:p>
          <w:p>
            <w:pPr>
              <w:pStyle w:val="8"/>
              <w:ind w:left="494"/>
              <w:rPr>
                <w:sz w:val="21"/>
              </w:rPr>
            </w:pPr>
            <w:r>
              <w:rPr>
                <w:w w:val="105"/>
                <w:sz w:val="21"/>
              </w:rPr>
              <w:t>职务</w:t>
            </w:r>
          </w:p>
        </w:tc>
        <w:tc>
          <w:tcPr>
            <w:tcW w:w="1459" w:type="dxa"/>
          </w:tcPr>
          <w:p>
            <w:pPr>
              <w:pStyle w:val="8"/>
              <w:spacing w:before="5"/>
              <w:rPr>
                <w:sz w:val="16"/>
              </w:rPr>
            </w:pPr>
          </w:p>
          <w:p>
            <w:pPr>
              <w:pStyle w:val="8"/>
              <w:ind w:left="301"/>
              <w:rPr>
                <w:sz w:val="21"/>
              </w:rPr>
            </w:pPr>
            <w:r>
              <w:rPr>
                <w:w w:val="105"/>
                <w:sz w:val="21"/>
              </w:rPr>
              <w:t>办公电话</w:t>
            </w:r>
          </w:p>
        </w:tc>
        <w:tc>
          <w:tcPr>
            <w:tcW w:w="2215" w:type="dxa"/>
          </w:tcPr>
          <w:p>
            <w:pPr>
              <w:pStyle w:val="8"/>
              <w:spacing w:before="5"/>
              <w:rPr>
                <w:sz w:val="16"/>
              </w:rPr>
            </w:pPr>
          </w:p>
          <w:p>
            <w:pPr>
              <w:pStyle w:val="8"/>
              <w:ind w:left="870" w:right="844"/>
              <w:jc w:val="center"/>
              <w:rPr>
                <w:sz w:val="21"/>
              </w:rPr>
            </w:pPr>
            <w:r>
              <w:rPr>
                <w:w w:val="105"/>
                <w:sz w:val="21"/>
              </w:rPr>
              <w:t>手机</w:t>
            </w:r>
          </w:p>
        </w:tc>
        <w:tc>
          <w:tcPr>
            <w:tcW w:w="2052" w:type="dxa"/>
          </w:tcPr>
          <w:p>
            <w:pPr>
              <w:pStyle w:val="8"/>
              <w:spacing w:before="5"/>
              <w:rPr>
                <w:sz w:val="16"/>
              </w:rPr>
            </w:pPr>
          </w:p>
          <w:p>
            <w:pPr>
              <w:pStyle w:val="8"/>
              <w:ind w:left="901" w:right="869"/>
              <w:jc w:val="center"/>
              <w:rPr>
                <w:sz w:val="21"/>
              </w:rPr>
            </w:pPr>
            <w:r>
              <w:rPr>
                <w:w w:val="105"/>
                <w:sz w:val="21"/>
              </w:rPr>
              <w:t>QQ</w:t>
            </w:r>
          </w:p>
        </w:tc>
        <w:tc>
          <w:tcPr>
            <w:tcW w:w="2700" w:type="dxa"/>
          </w:tcPr>
          <w:p>
            <w:pPr>
              <w:pStyle w:val="8"/>
              <w:spacing w:before="5"/>
              <w:rPr>
                <w:sz w:val="16"/>
              </w:rPr>
            </w:pPr>
          </w:p>
          <w:p>
            <w:pPr>
              <w:pStyle w:val="8"/>
              <w:ind w:left="1115" w:right="1083"/>
              <w:jc w:val="center"/>
              <w:rPr>
                <w:sz w:val="21"/>
              </w:rPr>
            </w:pPr>
            <w:r>
              <w:rPr>
                <w:w w:val="105"/>
                <w:sz w:val="21"/>
              </w:rPr>
              <w:t>邮箱</w:t>
            </w:r>
          </w:p>
        </w:tc>
        <w:tc>
          <w:tcPr>
            <w:tcW w:w="581" w:type="dxa"/>
          </w:tcPr>
          <w:p>
            <w:pPr>
              <w:pStyle w:val="8"/>
              <w:spacing w:before="5"/>
              <w:rPr>
                <w:sz w:val="16"/>
              </w:rPr>
            </w:pPr>
          </w:p>
          <w:p>
            <w:pPr>
              <w:pStyle w:val="8"/>
              <w:ind w:left="81"/>
              <w:rPr>
                <w:sz w:val="21"/>
              </w:rPr>
            </w:pPr>
            <w:r>
              <w:rPr>
                <w:w w:val="105"/>
                <w:sz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9" w:hRule="atLeast"/>
        </w:trPr>
        <w:tc>
          <w:tcPr>
            <w:tcW w:w="1524" w:type="dxa"/>
          </w:tcPr>
          <w:p>
            <w:pPr>
              <w:pStyle w:val="8"/>
              <w:rPr>
                <w:rFonts w:ascii="Times New Roman"/>
                <w:sz w:val="22"/>
              </w:rPr>
            </w:pPr>
          </w:p>
        </w:tc>
        <w:tc>
          <w:tcPr>
            <w:tcW w:w="2890" w:type="dxa"/>
          </w:tcPr>
          <w:p>
            <w:pPr>
              <w:pStyle w:val="8"/>
              <w:rPr>
                <w:rFonts w:ascii="Times New Roman"/>
                <w:sz w:val="22"/>
              </w:rPr>
            </w:pPr>
          </w:p>
        </w:tc>
        <w:tc>
          <w:tcPr>
            <w:tcW w:w="1404" w:type="dxa"/>
          </w:tcPr>
          <w:p>
            <w:pPr>
              <w:pStyle w:val="8"/>
              <w:rPr>
                <w:rFonts w:ascii="Times New Roman"/>
                <w:sz w:val="22"/>
              </w:rPr>
            </w:pPr>
          </w:p>
        </w:tc>
        <w:tc>
          <w:tcPr>
            <w:tcW w:w="1459" w:type="dxa"/>
          </w:tcPr>
          <w:p>
            <w:pPr>
              <w:pStyle w:val="8"/>
              <w:rPr>
                <w:rFonts w:ascii="Times New Roman"/>
                <w:sz w:val="22"/>
              </w:rPr>
            </w:pPr>
          </w:p>
        </w:tc>
        <w:tc>
          <w:tcPr>
            <w:tcW w:w="2215" w:type="dxa"/>
          </w:tcPr>
          <w:p>
            <w:pPr>
              <w:pStyle w:val="8"/>
              <w:rPr>
                <w:rFonts w:ascii="Times New Roman"/>
                <w:sz w:val="22"/>
              </w:rPr>
            </w:pPr>
          </w:p>
        </w:tc>
        <w:tc>
          <w:tcPr>
            <w:tcW w:w="2052" w:type="dxa"/>
          </w:tcPr>
          <w:p>
            <w:pPr>
              <w:pStyle w:val="8"/>
              <w:rPr>
                <w:rFonts w:ascii="Times New Roman"/>
                <w:sz w:val="22"/>
              </w:rPr>
            </w:pPr>
          </w:p>
        </w:tc>
        <w:tc>
          <w:tcPr>
            <w:tcW w:w="2700" w:type="dxa"/>
          </w:tcPr>
          <w:p>
            <w:pPr>
              <w:pStyle w:val="8"/>
              <w:rPr>
                <w:rFonts w:ascii="Times New Roman"/>
                <w:sz w:val="22"/>
              </w:rPr>
            </w:pPr>
          </w:p>
        </w:tc>
        <w:tc>
          <w:tcPr>
            <w:tcW w:w="581" w:type="dxa"/>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9" w:hRule="atLeast"/>
        </w:trPr>
        <w:tc>
          <w:tcPr>
            <w:tcW w:w="1524" w:type="dxa"/>
          </w:tcPr>
          <w:p>
            <w:pPr>
              <w:pStyle w:val="8"/>
              <w:rPr>
                <w:rFonts w:ascii="Times New Roman"/>
                <w:sz w:val="22"/>
              </w:rPr>
            </w:pPr>
          </w:p>
        </w:tc>
        <w:tc>
          <w:tcPr>
            <w:tcW w:w="2890" w:type="dxa"/>
          </w:tcPr>
          <w:p>
            <w:pPr>
              <w:pStyle w:val="8"/>
              <w:rPr>
                <w:rFonts w:ascii="Times New Roman"/>
                <w:sz w:val="22"/>
              </w:rPr>
            </w:pPr>
          </w:p>
        </w:tc>
        <w:tc>
          <w:tcPr>
            <w:tcW w:w="1404" w:type="dxa"/>
          </w:tcPr>
          <w:p>
            <w:pPr>
              <w:pStyle w:val="8"/>
              <w:rPr>
                <w:rFonts w:ascii="Times New Roman"/>
                <w:sz w:val="22"/>
              </w:rPr>
            </w:pPr>
          </w:p>
        </w:tc>
        <w:tc>
          <w:tcPr>
            <w:tcW w:w="1459" w:type="dxa"/>
          </w:tcPr>
          <w:p>
            <w:pPr>
              <w:pStyle w:val="8"/>
              <w:rPr>
                <w:rFonts w:ascii="Times New Roman"/>
                <w:sz w:val="22"/>
              </w:rPr>
            </w:pPr>
          </w:p>
        </w:tc>
        <w:tc>
          <w:tcPr>
            <w:tcW w:w="2215" w:type="dxa"/>
          </w:tcPr>
          <w:p>
            <w:pPr>
              <w:pStyle w:val="8"/>
              <w:rPr>
                <w:rFonts w:ascii="Times New Roman"/>
                <w:sz w:val="22"/>
              </w:rPr>
            </w:pPr>
          </w:p>
        </w:tc>
        <w:tc>
          <w:tcPr>
            <w:tcW w:w="2052" w:type="dxa"/>
          </w:tcPr>
          <w:p>
            <w:pPr>
              <w:pStyle w:val="8"/>
              <w:rPr>
                <w:rFonts w:ascii="Times New Roman"/>
                <w:sz w:val="22"/>
              </w:rPr>
            </w:pPr>
          </w:p>
        </w:tc>
        <w:tc>
          <w:tcPr>
            <w:tcW w:w="2700" w:type="dxa"/>
          </w:tcPr>
          <w:p>
            <w:pPr>
              <w:pStyle w:val="8"/>
              <w:rPr>
                <w:rFonts w:ascii="Times New Roman"/>
                <w:sz w:val="22"/>
              </w:rPr>
            </w:pPr>
          </w:p>
        </w:tc>
        <w:tc>
          <w:tcPr>
            <w:tcW w:w="581" w:type="dxa"/>
          </w:tcPr>
          <w:p>
            <w:pPr>
              <w:pStyle w:val="8"/>
              <w:rPr>
                <w:rFonts w:ascii="Times New Roman"/>
                <w:sz w:val="22"/>
              </w:rPr>
            </w:pPr>
          </w:p>
        </w:tc>
      </w:tr>
    </w:tbl>
    <w:p>
      <w:pPr>
        <w:spacing w:before="131"/>
        <w:ind w:left="194" w:right="0" w:firstLine="0"/>
        <w:jc w:val="left"/>
        <w:rPr>
          <w:sz w:val="21"/>
        </w:rPr>
      </w:pPr>
    </w:p>
    <w:p>
      <w:pPr>
        <w:pStyle w:val="3"/>
        <w:rPr>
          <w:sz w:val="22"/>
        </w:rPr>
      </w:pPr>
    </w:p>
    <w:p>
      <w:pPr>
        <w:pStyle w:val="3"/>
        <w:rPr>
          <w:sz w:val="22"/>
        </w:rPr>
      </w:pPr>
    </w:p>
    <w:p>
      <w:pPr>
        <w:pStyle w:val="3"/>
        <w:spacing w:before="6"/>
        <w:rPr>
          <w:sz w:val="28"/>
        </w:rPr>
      </w:pPr>
    </w:p>
    <w:p>
      <w:pPr>
        <w:spacing w:before="1" w:line="259" w:lineRule="auto"/>
        <w:ind w:left="9700" w:right="3676" w:firstLine="0"/>
        <w:jc w:val="left"/>
        <w:rPr>
          <w:sz w:val="25"/>
        </w:rPr>
      </w:pPr>
      <w:r>
        <w:rPr>
          <w:sz w:val="25"/>
        </w:rPr>
        <w:t>单位（盖章）： 日期：</w:t>
      </w:r>
    </w:p>
    <w:p>
      <w:pPr>
        <w:spacing w:after="0" w:line="259" w:lineRule="auto"/>
        <w:jc w:val="left"/>
        <w:rPr>
          <w:sz w:val="25"/>
        </w:rPr>
        <w:sectPr>
          <w:pgSz w:w="16840" w:h="11910" w:orient="landscape"/>
          <w:pgMar w:top="1100" w:right="840" w:bottom="280" w:left="840" w:header="720" w:footer="720" w:gutter="0"/>
          <w:cols w:space="720" w:num="1"/>
        </w:sectPr>
      </w:pPr>
    </w:p>
    <w:p>
      <w:pPr>
        <w:spacing w:before="0" w:line="457" w:lineRule="exact"/>
        <w:ind w:right="0"/>
        <w:jc w:val="left"/>
        <w:rPr>
          <w:rFonts w:hint="eastAsia" w:ascii="黑体" w:hAnsi="黑体" w:eastAsia="黑体" w:cs="黑体"/>
          <w:b w:val="0"/>
          <w:bCs/>
          <w:sz w:val="24"/>
          <w:szCs w:val="24"/>
          <w:lang w:eastAsia="zh-CN"/>
        </w:rPr>
      </w:pPr>
      <w:r>
        <w:rPr>
          <w:rFonts w:hint="eastAsia" w:ascii="黑体" w:hAnsi="黑体" w:eastAsia="黑体" w:cs="黑体"/>
          <w:sz w:val="24"/>
          <w:szCs w:val="24"/>
          <w:lang w:val="en-US" w:eastAsia="zh-CN"/>
        </w:rPr>
        <w:t>六盘水住建通〔2021〕49号附件附件4</w:t>
      </w:r>
      <w:bookmarkStart w:id="0" w:name="_GoBack"/>
      <w:bookmarkEnd w:id="0"/>
    </w:p>
    <w:p>
      <w:pPr>
        <w:spacing w:before="159"/>
        <w:ind w:left="960" w:right="0" w:firstLine="0"/>
        <w:jc w:val="left"/>
        <w:rPr>
          <w:rFonts w:hint="eastAsia" w:ascii="Microsoft JhengHei" w:hAnsi="Microsoft JhengHei" w:eastAsia="Microsoft JhengHei"/>
          <w:b/>
          <w:sz w:val="28"/>
        </w:rPr>
      </w:pPr>
      <w:r>
        <w:rPr>
          <w:rFonts w:hint="eastAsia" w:ascii="Microsoft JhengHei" w:hAnsi="Microsoft JhengHei" w:eastAsia="Microsoft JhengHei"/>
          <w:b/>
          <w:color w:val="333333"/>
          <w:sz w:val="28"/>
        </w:rPr>
        <w:t>贵州省建筑工程“施工转包等违法行为”专项整治行动检查表</w:t>
      </w:r>
    </w:p>
    <w:p>
      <w:pPr>
        <w:pStyle w:val="3"/>
        <w:rPr>
          <w:rFonts w:ascii="Microsoft JhengHei"/>
          <w:b/>
          <w:sz w:val="20"/>
        </w:rPr>
      </w:pPr>
    </w:p>
    <w:p>
      <w:pPr>
        <w:pStyle w:val="3"/>
        <w:spacing w:before="18"/>
        <w:rPr>
          <w:rFonts w:ascii="Microsoft JhengHei"/>
          <w:b/>
          <w:sz w:val="12"/>
        </w:rPr>
      </w:pPr>
    </w:p>
    <w:tbl>
      <w:tblPr>
        <w:tblStyle w:val="5"/>
        <w:tblW w:w="10167"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76"/>
        <w:gridCol w:w="1814"/>
        <w:gridCol w:w="470"/>
        <w:gridCol w:w="285"/>
        <w:gridCol w:w="1248"/>
        <w:gridCol w:w="1700"/>
        <w:gridCol w:w="25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9" w:hRule="atLeast"/>
        </w:trPr>
        <w:tc>
          <w:tcPr>
            <w:tcW w:w="10167" w:type="dxa"/>
            <w:gridSpan w:val="7"/>
          </w:tcPr>
          <w:p>
            <w:pPr>
              <w:pStyle w:val="8"/>
              <w:spacing w:before="96"/>
              <w:ind w:left="4100" w:right="4086"/>
              <w:jc w:val="center"/>
              <w:rPr>
                <w:rFonts w:hint="eastAsia" w:ascii="Microsoft JhengHei" w:eastAsia="Microsoft JhengHei"/>
                <w:b/>
                <w:sz w:val="24"/>
              </w:rPr>
            </w:pPr>
            <w:r>
              <w:rPr>
                <w:rFonts w:hint="eastAsia" w:ascii="Microsoft JhengHei" w:eastAsia="Microsoft JhengHei"/>
                <w:b/>
                <w:color w:val="333333"/>
                <w:sz w:val="24"/>
              </w:rPr>
              <w:t>受检工程基本情况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3" w:hRule="atLeast"/>
        </w:trPr>
        <w:tc>
          <w:tcPr>
            <w:tcW w:w="2076" w:type="dxa"/>
          </w:tcPr>
          <w:p>
            <w:pPr>
              <w:pStyle w:val="8"/>
              <w:spacing w:before="91"/>
              <w:ind w:left="169" w:right="165"/>
              <w:jc w:val="center"/>
              <w:rPr>
                <w:sz w:val="24"/>
              </w:rPr>
            </w:pPr>
            <w:r>
              <w:rPr>
                <w:color w:val="333333"/>
                <w:sz w:val="24"/>
              </w:rPr>
              <w:t>工程名称</w:t>
            </w:r>
          </w:p>
        </w:tc>
        <w:tc>
          <w:tcPr>
            <w:tcW w:w="8091" w:type="dxa"/>
            <w:gridSpan w:val="6"/>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2076" w:type="dxa"/>
          </w:tcPr>
          <w:p>
            <w:pPr>
              <w:pStyle w:val="8"/>
              <w:spacing w:before="113"/>
              <w:ind w:left="167" w:right="166"/>
              <w:jc w:val="center"/>
              <w:rPr>
                <w:sz w:val="24"/>
              </w:rPr>
            </w:pPr>
            <w:r>
              <w:rPr>
                <w:color w:val="333333"/>
                <w:sz w:val="24"/>
              </w:rPr>
              <w:t>工程所在地</w:t>
            </w:r>
          </w:p>
        </w:tc>
        <w:tc>
          <w:tcPr>
            <w:tcW w:w="8091" w:type="dxa"/>
            <w:gridSpan w:val="6"/>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6" w:hRule="atLeast"/>
        </w:trPr>
        <w:tc>
          <w:tcPr>
            <w:tcW w:w="2076" w:type="dxa"/>
          </w:tcPr>
          <w:p>
            <w:pPr>
              <w:pStyle w:val="8"/>
              <w:spacing w:before="93"/>
              <w:ind w:left="169" w:right="165"/>
              <w:jc w:val="center"/>
              <w:rPr>
                <w:sz w:val="24"/>
              </w:rPr>
            </w:pPr>
            <w:r>
              <w:rPr>
                <w:color w:val="333333"/>
                <w:sz w:val="24"/>
              </w:rPr>
              <w:t>施工许可证号</w:t>
            </w:r>
          </w:p>
        </w:tc>
        <w:tc>
          <w:tcPr>
            <w:tcW w:w="2284" w:type="dxa"/>
            <w:gridSpan w:val="2"/>
          </w:tcPr>
          <w:p>
            <w:pPr>
              <w:pStyle w:val="8"/>
              <w:rPr>
                <w:rFonts w:ascii="Times New Roman"/>
                <w:sz w:val="24"/>
              </w:rPr>
            </w:pPr>
          </w:p>
        </w:tc>
        <w:tc>
          <w:tcPr>
            <w:tcW w:w="1533" w:type="dxa"/>
            <w:gridSpan w:val="2"/>
          </w:tcPr>
          <w:p>
            <w:pPr>
              <w:pStyle w:val="8"/>
              <w:spacing w:before="93"/>
              <w:ind w:left="261"/>
              <w:rPr>
                <w:sz w:val="24"/>
              </w:rPr>
            </w:pPr>
            <w:r>
              <w:rPr>
                <w:color w:val="333333"/>
                <w:sz w:val="24"/>
              </w:rPr>
              <w:t>开工日期</w:t>
            </w:r>
          </w:p>
        </w:tc>
        <w:tc>
          <w:tcPr>
            <w:tcW w:w="4274" w:type="dxa"/>
            <w:gridSpan w:val="2"/>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7" w:hRule="atLeast"/>
        </w:trPr>
        <w:tc>
          <w:tcPr>
            <w:tcW w:w="2076" w:type="dxa"/>
          </w:tcPr>
          <w:p>
            <w:pPr>
              <w:pStyle w:val="8"/>
              <w:spacing w:before="133"/>
              <w:ind w:left="169" w:right="165"/>
              <w:jc w:val="center"/>
              <w:rPr>
                <w:sz w:val="24"/>
              </w:rPr>
            </w:pPr>
            <w:r>
              <w:rPr>
                <w:color w:val="333333"/>
                <w:sz w:val="24"/>
              </w:rPr>
              <w:t>建设规模</w:t>
            </w:r>
          </w:p>
        </w:tc>
        <w:tc>
          <w:tcPr>
            <w:tcW w:w="8091" w:type="dxa"/>
            <w:gridSpan w:val="6"/>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 w:hRule="atLeast"/>
        </w:trPr>
        <w:tc>
          <w:tcPr>
            <w:tcW w:w="10167" w:type="dxa"/>
            <w:gridSpan w:val="7"/>
          </w:tcPr>
          <w:p>
            <w:pPr>
              <w:pStyle w:val="8"/>
              <w:spacing w:before="203"/>
              <w:ind w:left="4100" w:right="4086"/>
              <w:jc w:val="center"/>
              <w:rPr>
                <w:rFonts w:hint="eastAsia" w:ascii="Microsoft JhengHei" w:eastAsia="Microsoft JhengHei"/>
                <w:b/>
                <w:sz w:val="24"/>
              </w:rPr>
            </w:pPr>
            <w:r>
              <w:rPr>
                <w:rFonts w:hint="eastAsia" w:ascii="Microsoft JhengHei" w:eastAsia="Microsoft JhengHei"/>
                <w:b/>
                <w:color w:val="333333"/>
                <w:sz w:val="24"/>
              </w:rPr>
              <w:t>市场各方主体情况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2076" w:type="dxa"/>
          </w:tcPr>
          <w:p>
            <w:pPr>
              <w:pStyle w:val="8"/>
              <w:spacing w:before="7"/>
              <w:rPr>
                <w:rFonts w:ascii="Microsoft JhengHei"/>
                <w:b/>
                <w:sz w:val="25"/>
              </w:rPr>
            </w:pPr>
          </w:p>
          <w:p>
            <w:pPr>
              <w:pStyle w:val="8"/>
              <w:ind w:left="169" w:right="164"/>
              <w:jc w:val="center"/>
              <w:rPr>
                <w:sz w:val="24"/>
              </w:rPr>
            </w:pPr>
            <w:r>
              <w:rPr>
                <w:color w:val="333333"/>
                <w:sz w:val="24"/>
              </w:rPr>
              <w:t>单位</w:t>
            </w:r>
          </w:p>
        </w:tc>
        <w:tc>
          <w:tcPr>
            <w:tcW w:w="1814" w:type="dxa"/>
          </w:tcPr>
          <w:p>
            <w:pPr>
              <w:pStyle w:val="8"/>
              <w:spacing w:before="7"/>
              <w:rPr>
                <w:rFonts w:ascii="Microsoft JhengHei"/>
                <w:b/>
                <w:sz w:val="25"/>
              </w:rPr>
            </w:pPr>
          </w:p>
          <w:p>
            <w:pPr>
              <w:pStyle w:val="8"/>
              <w:ind w:left="400"/>
              <w:rPr>
                <w:sz w:val="24"/>
              </w:rPr>
            </w:pPr>
            <w:r>
              <w:rPr>
                <w:color w:val="333333"/>
                <w:sz w:val="24"/>
              </w:rPr>
              <w:t>单位名称</w:t>
            </w:r>
          </w:p>
        </w:tc>
        <w:tc>
          <w:tcPr>
            <w:tcW w:w="2003" w:type="dxa"/>
            <w:gridSpan w:val="3"/>
          </w:tcPr>
          <w:p>
            <w:pPr>
              <w:pStyle w:val="8"/>
              <w:spacing w:before="7"/>
              <w:rPr>
                <w:rFonts w:ascii="Microsoft JhengHei"/>
                <w:b/>
                <w:sz w:val="25"/>
              </w:rPr>
            </w:pPr>
          </w:p>
          <w:p>
            <w:pPr>
              <w:pStyle w:val="8"/>
              <w:ind w:left="496"/>
              <w:rPr>
                <w:sz w:val="24"/>
              </w:rPr>
            </w:pPr>
            <w:r>
              <w:rPr>
                <w:color w:val="333333"/>
                <w:sz w:val="24"/>
              </w:rPr>
              <w:t>单位资质</w:t>
            </w:r>
          </w:p>
        </w:tc>
        <w:tc>
          <w:tcPr>
            <w:tcW w:w="1700" w:type="dxa"/>
          </w:tcPr>
          <w:p>
            <w:pPr>
              <w:pStyle w:val="8"/>
              <w:spacing w:before="7"/>
              <w:rPr>
                <w:rFonts w:ascii="Microsoft JhengHei"/>
                <w:b/>
                <w:sz w:val="25"/>
              </w:rPr>
            </w:pPr>
          </w:p>
          <w:p>
            <w:pPr>
              <w:pStyle w:val="8"/>
              <w:ind w:left="222"/>
              <w:rPr>
                <w:sz w:val="24"/>
              </w:rPr>
            </w:pPr>
            <w:r>
              <w:rPr>
                <w:color w:val="333333"/>
                <w:sz w:val="24"/>
              </w:rPr>
              <w:t>项目负责人</w:t>
            </w:r>
          </w:p>
        </w:tc>
        <w:tc>
          <w:tcPr>
            <w:tcW w:w="2574" w:type="dxa"/>
          </w:tcPr>
          <w:p>
            <w:pPr>
              <w:pStyle w:val="8"/>
              <w:spacing w:before="7"/>
              <w:rPr>
                <w:rFonts w:ascii="Microsoft JhengHei"/>
                <w:b/>
                <w:sz w:val="25"/>
              </w:rPr>
            </w:pPr>
          </w:p>
          <w:p>
            <w:pPr>
              <w:pStyle w:val="8"/>
              <w:ind w:left="405"/>
              <w:rPr>
                <w:sz w:val="24"/>
              </w:rPr>
            </w:pPr>
            <w:r>
              <w:rPr>
                <w:color w:val="333333"/>
                <w:sz w:val="24"/>
              </w:rPr>
              <w:t>项目负责人资格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4" w:hRule="atLeast"/>
        </w:trPr>
        <w:tc>
          <w:tcPr>
            <w:tcW w:w="2076" w:type="dxa"/>
          </w:tcPr>
          <w:p>
            <w:pPr>
              <w:pStyle w:val="8"/>
              <w:spacing w:before="6"/>
              <w:rPr>
                <w:rFonts w:ascii="Microsoft JhengHei"/>
                <w:b/>
                <w:sz w:val="14"/>
              </w:rPr>
            </w:pPr>
          </w:p>
          <w:p>
            <w:pPr>
              <w:pStyle w:val="8"/>
              <w:ind w:left="169" w:right="165"/>
              <w:jc w:val="center"/>
              <w:rPr>
                <w:sz w:val="24"/>
              </w:rPr>
            </w:pPr>
            <w:r>
              <w:rPr>
                <w:color w:val="333333"/>
                <w:sz w:val="24"/>
              </w:rPr>
              <w:t>建设单位</w:t>
            </w:r>
          </w:p>
        </w:tc>
        <w:tc>
          <w:tcPr>
            <w:tcW w:w="1814" w:type="dxa"/>
          </w:tcPr>
          <w:p>
            <w:pPr>
              <w:pStyle w:val="8"/>
              <w:rPr>
                <w:rFonts w:ascii="Times New Roman"/>
                <w:sz w:val="24"/>
              </w:rPr>
            </w:pPr>
          </w:p>
        </w:tc>
        <w:tc>
          <w:tcPr>
            <w:tcW w:w="2003" w:type="dxa"/>
            <w:gridSpan w:val="3"/>
          </w:tcPr>
          <w:p>
            <w:pPr>
              <w:pStyle w:val="8"/>
              <w:rPr>
                <w:rFonts w:ascii="Times New Roman"/>
                <w:sz w:val="24"/>
              </w:rPr>
            </w:pPr>
          </w:p>
        </w:tc>
        <w:tc>
          <w:tcPr>
            <w:tcW w:w="1700" w:type="dxa"/>
          </w:tcPr>
          <w:p>
            <w:pPr>
              <w:pStyle w:val="8"/>
              <w:rPr>
                <w:rFonts w:ascii="Times New Roman"/>
                <w:sz w:val="24"/>
              </w:rPr>
            </w:pPr>
          </w:p>
        </w:tc>
        <w:tc>
          <w:tcPr>
            <w:tcW w:w="2574"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8" w:hRule="atLeast"/>
        </w:trPr>
        <w:tc>
          <w:tcPr>
            <w:tcW w:w="2076" w:type="dxa"/>
          </w:tcPr>
          <w:p>
            <w:pPr>
              <w:pStyle w:val="8"/>
              <w:spacing w:before="10"/>
              <w:rPr>
                <w:rFonts w:ascii="Microsoft JhengHei"/>
                <w:b/>
                <w:sz w:val="13"/>
              </w:rPr>
            </w:pPr>
          </w:p>
          <w:p>
            <w:pPr>
              <w:pStyle w:val="8"/>
              <w:ind w:left="169" w:right="166"/>
              <w:jc w:val="center"/>
              <w:rPr>
                <w:sz w:val="24"/>
              </w:rPr>
            </w:pPr>
            <w:r>
              <w:rPr>
                <w:color w:val="333333"/>
                <w:sz w:val="24"/>
              </w:rPr>
              <w:t>施工总承包单位</w:t>
            </w:r>
          </w:p>
        </w:tc>
        <w:tc>
          <w:tcPr>
            <w:tcW w:w="1814" w:type="dxa"/>
          </w:tcPr>
          <w:p>
            <w:pPr>
              <w:pStyle w:val="8"/>
              <w:rPr>
                <w:rFonts w:ascii="Times New Roman"/>
                <w:sz w:val="24"/>
              </w:rPr>
            </w:pPr>
          </w:p>
        </w:tc>
        <w:tc>
          <w:tcPr>
            <w:tcW w:w="2003" w:type="dxa"/>
            <w:gridSpan w:val="3"/>
          </w:tcPr>
          <w:p>
            <w:pPr>
              <w:pStyle w:val="8"/>
              <w:rPr>
                <w:rFonts w:ascii="Times New Roman"/>
                <w:sz w:val="24"/>
              </w:rPr>
            </w:pPr>
          </w:p>
        </w:tc>
        <w:tc>
          <w:tcPr>
            <w:tcW w:w="1700" w:type="dxa"/>
          </w:tcPr>
          <w:p>
            <w:pPr>
              <w:pStyle w:val="8"/>
              <w:rPr>
                <w:rFonts w:ascii="Times New Roman"/>
                <w:sz w:val="24"/>
              </w:rPr>
            </w:pPr>
          </w:p>
        </w:tc>
        <w:tc>
          <w:tcPr>
            <w:tcW w:w="2574"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2" w:hRule="atLeast"/>
        </w:trPr>
        <w:tc>
          <w:tcPr>
            <w:tcW w:w="2076" w:type="dxa"/>
          </w:tcPr>
          <w:p>
            <w:pPr>
              <w:pStyle w:val="8"/>
              <w:spacing w:before="6"/>
              <w:rPr>
                <w:rFonts w:ascii="Microsoft JhengHei"/>
                <w:b/>
                <w:sz w:val="12"/>
              </w:rPr>
            </w:pPr>
          </w:p>
          <w:p>
            <w:pPr>
              <w:pStyle w:val="8"/>
              <w:ind w:left="169" w:right="165"/>
              <w:jc w:val="center"/>
              <w:rPr>
                <w:sz w:val="24"/>
              </w:rPr>
            </w:pPr>
            <w:r>
              <w:rPr>
                <w:color w:val="333333"/>
                <w:sz w:val="24"/>
              </w:rPr>
              <w:t>专业承包单位</w:t>
            </w:r>
          </w:p>
        </w:tc>
        <w:tc>
          <w:tcPr>
            <w:tcW w:w="1814" w:type="dxa"/>
          </w:tcPr>
          <w:p>
            <w:pPr>
              <w:pStyle w:val="8"/>
              <w:rPr>
                <w:rFonts w:ascii="Times New Roman"/>
                <w:sz w:val="24"/>
              </w:rPr>
            </w:pPr>
          </w:p>
        </w:tc>
        <w:tc>
          <w:tcPr>
            <w:tcW w:w="2003" w:type="dxa"/>
            <w:gridSpan w:val="3"/>
          </w:tcPr>
          <w:p>
            <w:pPr>
              <w:pStyle w:val="8"/>
              <w:rPr>
                <w:rFonts w:ascii="Times New Roman"/>
                <w:sz w:val="24"/>
              </w:rPr>
            </w:pPr>
          </w:p>
        </w:tc>
        <w:tc>
          <w:tcPr>
            <w:tcW w:w="1700" w:type="dxa"/>
          </w:tcPr>
          <w:p>
            <w:pPr>
              <w:pStyle w:val="8"/>
              <w:rPr>
                <w:rFonts w:ascii="Times New Roman"/>
                <w:sz w:val="24"/>
              </w:rPr>
            </w:pPr>
          </w:p>
        </w:tc>
        <w:tc>
          <w:tcPr>
            <w:tcW w:w="2574"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7" w:hRule="atLeast"/>
        </w:trPr>
        <w:tc>
          <w:tcPr>
            <w:tcW w:w="2076" w:type="dxa"/>
          </w:tcPr>
          <w:p>
            <w:pPr>
              <w:pStyle w:val="8"/>
              <w:spacing w:before="15"/>
              <w:rPr>
                <w:rFonts w:ascii="Microsoft JhengHei"/>
                <w:b/>
                <w:sz w:val="13"/>
              </w:rPr>
            </w:pPr>
          </w:p>
          <w:p>
            <w:pPr>
              <w:pStyle w:val="8"/>
              <w:ind w:left="169" w:right="165"/>
              <w:jc w:val="center"/>
              <w:rPr>
                <w:sz w:val="24"/>
              </w:rPr>
            </w:pPr>
            <w:r>
              <w:rPr>
                <w:color w:val="333333"/>
                <w:sz w:val="24"/>
              </w:rPr>
              <w:t>分包单位</w:t>
            </w:r>
          </w:p>
        </w:tc>
        <w:tc>
          <w:tcPr>
            <w:tcW w:w="1814" w:type="dxa"/>
          </w:tcPr>
          <w:p>
            <w:pPr>
              <w:pStyle w:val="8"/>
              <w:rPr>
                <w:rFonts w:ascii="Times New Roman"/>
                <w:sz w:val="24"/>
              </w:rPr>
            </w:pPr>
          </w:p>
        </w:tc>
        <w:tc>
          <w:tcPr>
            <w:tcW w:w="2003" w:type="dxa"/>
            <w:gridSpan w:val="3"/>
          </w:tcPr>
          <w:p>
            <w:pPr>
              <w:pStyle w:val="8"/>
              <w:rPr>
                <w:rFonts w:ascii="Times New Roman"/>
                <w:sz w:val="24"/>
              </w:rPr>
            </w:pPr>
          </w:p>
        </w:tc>
        <w:tc>
          <w:tcPr>
            <w:tcW w:w="1700" w:type="dxa"/>
          </w:tcPr>
          <w:p>
            <w:pPr>
              <w:pStyle w:val="8"/>
              <w:rPr>
                <w:rFonts w:ascii="Times New Roman"/>
                <w:sz w:val="24"/>
              </w:rPr>
            </w:pPr>
          </w:p>
        </w:tc>
        <w:tc>
          <w:tcPr>
            <w:tcW w:w="2574"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03" w:hRule="atLeast"/>
        </w:trPr>
        <w:tc>
          <w:tcPr>
            <w:tcW w:w="2076" w:type="dxa"/>
          </w:tcPr>
          <w:p>
            <w:pPr>
              <w:pStyle w:val="8"/>
              <w:spacing w:before="8"/>
              <w:rPr>
                <w:rFonts w:ascii="Microsoft JhengHei"/>
                <w:b/>
                <w:sz w:val="13"/>
              </w:rPr>
            </w:pPr>
          </w:p>
          <w:p>
            <w:pPr>
              <w:pStyle w:val="8"/>
              <w:ind w:left="169" w:right="165"/>
              <w:jc w:val="center"/>
              <w:rPr>
                <w:sz w:val="24"/>
              </w:rPr>
            </w:pPr>
            <w:r>
              <w:rPr>
                <w:color w:val="333333"/>
                <w:sz w:val="24"/>
              </w:rPr>
              <w:t>监理单位</w:t>
            </w:r>
          </w:p>
        </w:tc>
        <w:tc>
          <w:tcPr>
            <w:tcW w:w="1814" w:type="dxa"/>
          </w:tcPr>
          <w:p>
            <w:pPr>
              <w:pStyle w:val="8"/>
              <w:rPr>
                <w:rFonts w:ascii="Times New Roman"/>
                <w:sz w:val="24"/>
              </w:rPr>
            </w:pPr>
          </w:p>
        </w:tc>
        <w:tc>
          <w:tcPr>
            <w:tcW w:w="2003" w:type="dxa"/>
            <w:gridSpan w:val="3"/>
          </w:tcPr>
          <w:p>
            <w:pPr>
              <w:pStyle w:val="8"/>
              <w:rPr>
                <w:rFonts w:ascii="Times New Roman"/>
                <w:sz w:val="24"/>
              </w:rPr>
            </w:pPr>
          </w:p>
        </w:tc>
        <w:tc>
          <w:tcPr>
            <w:tcW w:w="1700" w:type="dxa"/>
          </w:tcPr>
          <w:p>
            <w:pPr>
              <w:pStyle w:val="8"/>
              <w:rPr>
                <w:rFonts w:ascii="Times New Roman"/>
                <w:sz w:val="24"/>
              </w:rPr>
            </w:pPr>
          </w:p>
        </w:tc>
        <w:tc>
          <w:tcPr>
            <w:tcW w:w="2574"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84" w:hRule="atLeast"/>
        </w:trPr>
        <w:tc>
          <w:tcPr>
            <w:tcW w:w="2076" w:type="dxa"/>
          </w:tcPr>
          <w:p>
            <w:pPr>
              <w:pStyle w:val="8"/>
              <w:spacing w:before="18"/>
              <w:rPr>
                <w:rFonts w:ascii="Microsoft JhengHei"/>
                <w:b/>
                <w:sz w:val="20"/>
              </w:rPr>
            </w:pPr>
          </w:p>
          <w:p>
            <w:pPr>
              <w:pStyle w:val="8"/>
              <w:ind w:left="169" w:right="164"/>
              <w:jc w:val="center"/>
              <w:rPr>
                <w:sz w:val="24"/>
              </w:rPr>
            </w:pPr>
            <w:r>
              <w:rPr>
                <w:color w:val="333333"/>
                <w:sz w:val="24"/>
              </w:rPr>
              <w:t>备注</w:t>
            </w:r>
          </w:p>
        </w:tc>
        <w:tc>
          <w:tcPr>
            <w:tcW w:w="8091" w:type="dxa"/>
            <w:gridSpan w:val="6"/>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2" w:hRule="atLeast"/>
        </w:trPr>
        <w:tc>
          <w:tcPr>
            <w:tcW w:w="2076" w:type="dxa"/>
          </w:tcPr>
          <w:p>
            <w:pPr>
              <w:pStyle w:val="8"/>
              <w:spacing w:before="8"/>
              <w:rPr>
                <w:rFonts w:ascii="Microsoft JhengHei"/>
                <w:b/>
                <w:sz w:val="25"/>
              </w:rPr>
            </w:pPr>
          </w:p>
          <w:p>
            <w:pPr>
              <w:pStyle w:val="8"/>
              <w:ind w:left="169" w:right="165"/>
              <w:jc w:val="center"/>
              <w:rPr>
                <w:sz w:val="24"/>
              </w:rPr>
            </w:pPr>
            <w:r>
              <w:rPr>
                <w:color w:val="333333"/>
                <w:sz w:val="24"/>
              </w:rPr>
              <w:t>检查人员</w:t>
            </w:r>
          </w:p>
        </w:tc>
        <w:tc>
          <w:tcPr>
            <w:tcW w:w="2569" w:type="dxa"/>
            <w:gridSpan w:val="3"/>
          </w:tcPr>
          <w:p>
            <w:pPr>
              <w:pStyle w:val="8"/>
              <w:rPr>
                <w:rFonts w:ascii="Times New Roman"/>
                <w:sz w:val="24"/>
              </w:rPr>
            </w:pPr>
          </w:p>
        </w:tc>
        <w:tc>
          <w:tcPr>
            <w:tcW w:w="1248" w:type="dxa"/>
          </w:tcPr>
          <w:p>
            <w:pPr>
              <w:pStyle w:val="8"/>
              <w:spacing w:before="8"/>
              <w:rPr>
                <w:rFonts w:ascii="Microsoft JhengHei"/>
                <w:b/>
                <w:sz w:val="25"/>
              </w:rPr>
            </w:pPr>
          </w:p>
          <w:p>
            <w:pPr>
              <w:pStyle w:val="8"/>
              <w:ind w:left="118"/>
              <w:rPr>
                <w:sz w:val="24"/>
              </w:rPr>
            </w:pPr>
            <w:r>
              <w:rPr>
                <w:color w:val="333333"/>
                <w:sz w:val="24"/>
              </w:rPr>
              <w:t>检查日期</w:t>
            </w:r>
          </w:p>
        </w:tc>
        <w:tc>
          <w:tcPr>
            <w:tcW w:w="4274" w:type="dxa"/>
            <w:gridSpan w:val="2"/>
          </w:tcPr>
          <w:p>
            <w:pPr>
              <w:pStyle w:val="8"/>
              <w:rPr>
                <w:rFonts w:ascii="Times New Roman"/>
                <w:sz w:val="24"/>
              </w:rPr>
            </w:pPr>
          </w:p>
        </w:tc>
      </w:tr>
    </w:tbl>
    <w:p>
      <w:pPr>
        <w:spacing w:after="0"/>
        <w:rPr>
          <w:rFonts w:ascii="Times New Roman"/>
          <w:sz w:val="24"/>
        </w:rPr>
        <w:sectPr>
          <w:pgSz w:w="11910" w:h="16840"/>
          <w:pgMar w:top="1520" w:right="660" w:bottom="280" w:left="840" w:header="720" w:footer="720" w:gutter="0"/>
          <w:cols w:space="720" w:num="1"/>
        </w:sectPr>
      </w:pPr>
    </w:p>
    <w:tbl>
      <w:tblPr>
        <w:tblStyle w:val="5"/>
        <w:tblW w:w="10170"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76"/>
        <w:gridCol w:w="530"/>
        <w:gridCol w:w="5973"/>
        <w:gridCol w:w="15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10170" w:type="dxa"/>
            <w:gridSpan w:val="4"/>
          </w:tcPr>
          <w:p>
            <w:pPr>
              <w:pStyle w:val="8"/>
              <w:spacing w:before="88"/>
              <w:ind w:left="3142" w:right="3128"/>
              <w:jc w:val="center"/>
              <w:rPr>
                <w:rFonts w:hint="eastAsia" w:ascii="Microsoft JhengHei" w:eastAsia="Microsoft JhengHei"/>
                <w:b/>
                <w:sz w:val="24"/>
              </w:rPr>
            </w:pPr>
            <w:r>
              <w:rPr>
                <w:rFonts w:hint="eastAsia" w:ascii="Microsoft JhengHei" w:eastAsia="Microsoft JhengHei"/>
                <w:b/>
                <w:color w:val="333333"/>
                <w:sz w:val="24"/>
              </w:rPr>
              <w:t>各方主体项目现场须提供的材料清单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3" w:hRule="atLeast"/>
        </w:trPr>
        <w:tc>
          <w:tcPr>
            <w:tcW w:w="2076" w:type="dxa"/>
          </w:tcPr>
          <w:p>
            <w:pPr>
              <w:pStyle w:val="8"/>
              <w:spacing w:before="12"/>
              <w:rPr>
                <w:rFonts w:ascii="Microsoft JhengHei"/>
                <w:b/>
                <w:sz w:val="16"/>
              </w:rPr>
            </w:pPr>
          </w:p>
          <w:p>
            <w:pPr>
              <w:pStyle w:val="8"/>
              <w:ind w:left="169" w:right="164"/>
              <w:jc w:val="center"/>
              <w:rPr>
                <w:sz w:val="24"/>
              </w:rPr>
            </w:pPr>
            <w:r>
              <w:rPr>
                <w:color w:val="333333"/>
                <w:sz w:val="24"/>
              </w:rPr>
              <w:t>类别</w:t>
            </w:r>
          </w:p>
        </w:tc>
        <w:tc>
          <w:tcPr>
            <w:tcW w:w="530" w:type="dxa"/>
          </w:tcPr>
          <w:p>
            <w:pPr>
              <w:pStyle w:val="8"/>
              <w:spacing w:before="151" w:line="244" w:lineRule="auto"/>
              <w:ind w:left="136" w:right="131"/>
              <w:rPr>
                <w:sz w:val="24"/>
              </w:rPr>
            </w:pPr>
            <w:r>
              <w:rPr>
                <w:color w:val="333333"/>
                <w:sz w:val="24"/>
              </w:rPr>
              <w:t>序号</w:t>
            </w:r>
          </w:p>
        </w:tc>
        <w:tc>
          <w:tcPr>
            <w:tcW w:w="5973" w:type="dxa"/>
          </w:tcPr>
          <w:p>
            <w:pPr>
              <w:pStyle w:val="8"/>
              <w:spacing w:before="12"/>
              <w:rPr>
                <w:rFonts w:ascii="Microsoft JhengHei"/>
                <w:b/>
                <w:sz w:val="16"/>
              </w:rPr>
            </w:pPr>
          </w:p>
          <w:p>
            <w:pPr>
              <w:pStyle w:val="8"/>
              <w:ind w:left="918" w:right="912"/>
              <w:jc w:val="center"/>
              <w:rPr>
                <w:sz w:val="24"/>
              </w:rPr>
            </w:pPr>
            <w:r>
              <w:rPr>
                <w:color w:val="333333"/>
                <w:sz w:val="24"/>
              </w:rPr>
              <w:t>材料名称</w:t>
            </w:r>
          </w:p>
        </w:tc>
        <w:tc>
          <w:tcPr>
            <w:tcW w:w="1591" w:type="dxa"/>
          </w:tcPr>
          <w:p>
            <w:pPr>
              <w:pStyle w:val="8"/>
              <w:spacing w:before="12"/>
              <w:rPr>
                <w:rFonts w:ascii="Microsoft JhengHei"/>
                <w:b/>
                <w:sz w:val="16"/>
              </w:rPr>
            </w:pPr>
          </w:p>
          <w:p>
            <w:pPr>
              <w:pStyle w:val="8"/>
              <w:ind w:left="291"/>
              <w:rPr>
                <w:sz w:val="24"/>
              </w:rPr>
            </w:pPr>
            <w:r>
              <w:rPr>
                <w:color w:val="333333"/>
                <w:sz w:val="24"/>
              </w:rPr>
              <w:t>检查情况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restart"/>
          </w:tcPr>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spacing w:before="5"/>
              <w:rPr>
                <w:rFonts w:ascii="Microsoft JhengHei"/>
                <w:b/>
                <w:sz w:val="15"/>
              </w:rPr>
            </w:pPr>
          </w:p>
          <w:p>
            <w:pPr>
              <w:pStyle w:val="8"/>
              <w:ind w:left="532"/>
              <w:rPr>
                <w:sz w:val="24"/>
              </w:rPr>
            </w:pPr>
            <w:r>
              <w:rPr>
                <w:color w:val="333333"/>
                <w:sz w:val="24"/>
              </w:rPr>
              <w:t>建设单位</w:t>
            </w:r>
          </w:p>
        </w:tc>
        <w:tc>
          <w:tcPr>
            <w:tcW w:w="530" w:type="dxa"/>
          </w:tcPr>
          <w:p>
            <w:pPr>
              <w:pStyle w:val="8"/>
              <w:spacing w:before="165"/>
              <w:ind w:left="201"/>
              <w:rPr>
                <w:sz w:val="24"/>
              </w:rPr>
            </w:pPr>
            <w:r>
              <w:rPr>
                <w:color w:val="333333"/>
                <w:sz w:val="24"/>
              </w:rPr>
              <w:t>1</w:t>
            </w:r>
          </w:p>
        </w:tc>
        <w:tc>
          <w:tcPr>
            <w:tcW w:w="5973" w:type="dxa"/>
          </w:tcPr>
          <w:p>
            <w:pPr>
              <w:pStyle w:val="8"/>
              <w:spacing w:before="165"/>
              <w:ind w:left="917" w:right="912"/>
              <w:jc w:val="center"/>
              <w:rPr>
                <w:sz w:val="24"/>
              </w:rPr>
            </w:pPr>
            <w:r>
              <w:rPr>
                <w:sz w:val="24"/>
              </w:rPr>
              <w:t>招标文件(招标发包提供）</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2076" w:type="dxa"/>
            <w:vMerge w:val="continue"/>
            <w:tcBorders>
              <w:top w:val="nil"/>
            </w:tcBorders>
          </w:tcPr>
          <w:p>
            <w:pPr>
              <w:rPr>
                <w:sz w:val="2"/>
                <w:szCs w:val="2"/>
              </w:rPr>
            </w:pPr>
          </w:p>
        </w:tc>
        <w:tc>
          <w:tcPr>
            <w:tcW w:w="530" w:type="dxa"/>
          </w:tcPr>
          <w:p>
            <w:pPr>
              <w:pStyle w:val="8"/>
              <w:spacing w:before="167"/>
              <w:ind w:left="201"/>
              <w:rPr>
                <w:sz w:val="24"/>
              </w:rPr>
            </w:pPr>
            <w:r>
              <w:rPr>
                <w:color w:val="333333"/>
                <w:sz w:val="24"/>
              </w:rPr>
              <w:t>2</w:t>
            </w:r>
          </w:p>
        </w:tc>
        <w:tc>
          <w:tcPr>
            <w:tcW w:w="5973" w:type="dxa"/>
          </w:tcPr>
          <w:p>
            <w:pPr>
              <w:pStyle w:val="8"/>
              <w:spacing w:before="167"/>
              <w:ind w:left="917" w:right="912"/>
              <w:jc w:val="center"/>
              <w:rPr>
                <w:sz w:val="24"/>
              </w:rPr>
            </w:pPr>
            <w:r>
              <w:rPr>
                <w:color w:val="333333"/>
                <w:sz w:val="24"/>
              </w:rPr>
              <w:t>投标文件(招标发包提供）</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continue"/>
            <w:tcBorders>
              <w:top w:val="nil"/>
            </w:tcBorders>
          </w:tcPr>
          <w:p>
            <w:pPr>
              <w:rPr>
                <w:sz w:val="2"/>
                <w:szCs w:val="2"/>
              </w:rPr>
            </w:pPr>
          </w:p>
        </w:tc>
        <w:tc>
          <w:tcPr>
            <w:tcW w:w="530" w:type="dxa"/>
          </w:tcPr>
          <w:p>
            <w:pPr>
              <w:pStyle w:val="8"/>
              <w:spacing w:before="165"/>
              <w:ind w:left="201"/>
              <w:rPr>
                <w:sz w:val="24"/>
              </w:rPr>
            </w:pPr>
            <w:r>
              <w:rPr>
                <w:color w:val="333333"/>
                <w:sz w:val="24"/>
              </w:rPr>
              <w:t>3</w:t>
            </w:r>
          </w:p>
        </w:tc>
        <w:tc>
          <w:tcPr>
            <w:tcW w:w="5973" w:type="dxa"/>
          </w:tcPr>
          <w:p>
            <w:pPr>
              <w:pStyle w:val="8"/>
              <w:spacing w:before="165"/>
              <w:ind w:left="917" w:right="912"/>
              <w:jc w:val="center"/>
              <w:rPr>
                <w:sz w:val="24"/>
              </w:rPr>
            </w:pPr>
            <w:r>
              <w:rPr>
                <w:color w:val="333333"/>
                <w:sz w:val="24"/>
              </w:rPr>
              <w:t>中标通知书(招标发包提供）</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continue"/>
            <w:tcBorders>
              <w:top w:val="nil"/>
            </w:tcBorders>
          </w:tcPr>
          <w:p>
            <w:pPr>
              <w:rPr>
                <w:sz w:val="2"/>
                <w:szCs w:val="2"/>
              </w:rPr>
            </w:pPr>
          </w:p>
        </w:tc>
        <w:tc>
          <w:tcPr>
            <w:tcW w:w="530" w:type="dxa"/>
          </w:tcPr>
          <w:p>
            <w:pPr>
              <w:pStyle w:val="8"/>
              <w:spacing w:before="165"/>
              <w:ind w:left="201"/>
              <w:rPr>
                <w:sz w:val="24"/>
              </w:rPr>
            </w:pPr>
            <w:r>
              <w:rPr>
                <w:color w:val="333333"/>
                <w:sz w:val="24"/>
              </w:rPr>
              <w:t>4</w:t>
            </w:r>
          </w:p>
        </w:tc>
        <w:tc>
          <w:tcPr>
            <w:tcW w:w="5973" w:type="dxa"/>
          </w:tcPr>
          <w:p>
            <w:pPr>
              <w:pStyle w:val="8"/>
              <w:spacing w:before="165"/>
              <w:ind w:left="920" w:right="912"/>
              <w:jc w:val="center"/>
              <w:rPr>
                <w:sz w:val="24"/>
              </w:rPr>
            </w:pPr>
            <w:r>
              <w:rPr>
                <w:color w:val="333333"/>
                <w:sz w:val="24"/>
              </w:rPr>
              <w:t>施工总承包合同</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continue"/>
            <w:tcBorders>
              <w:top w:val="nil"/>
            </w:tcBorders>
          </w:tcPr>
          <w:p>
            <w:pPr>
              <w:rPr>
                <w:sz w:val="2"/>
                <w:szCs w:val="2"/>
              </w:rPr>
            </w:pPr>
          </w:p>
        </w:tc>
        <w:tc>
          <w:tcPr>
            <w:tcW w:w="530" w:type="dxa"/>
          </w:tcPr>
          <w:p>
            <w:pPr>
              <w:pStyle w:val="8"/>
              <w:spacing w:before="165"/>
              <w:ind w:left="201"/>
              <w:rPr>
                <w:sz w:val="24"/>
              </w:rPr>
            </w:pPr>
            <w:r>
              <w:rPr>
                <w:color w:val="333333"/>
                <w:sz w:val="24"/>
              </w:rPr>
              <w:t>5</w:t>
            </w:r>
          </w:p>
        </w:tc>
        <w:tc>
          <w:tcPr>
            <w:tcW w:w="5973" w:type="dxa"/>
          </w:tcPr>
          <w:p>
            <w:pPr>
              <w:pStyle w:val="8"/>
              <w:spacing w:before="165"/>
              <w:ind w:left="917" w:right="912"/>
              <w:jc w:val="center"/>
              <w:rPr>
                <w:sz w:val="24"/>
              </w:rPr>
            </w:pPr>
            <w:r>
              <w:rPr>
                <w:color w:val="333333"/>
                <w:sz w:val="24"/>
              </w:rPr>
              <w:t>专业承包合同</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2076" w:type="dxa"/>
            <w:vMerge w:val="continue"/>
            <w:tcBorders>
              <w:top w:val="nil"/>
            </w:tcBorders>
          </w:tcPr>
          <w:p>
            <w:pPr>
              <w:rPr>
                <w:sz w:val="2"/>
                <w:szCs w:val="2"/>
              </w:rPr>
            </w:pPr>
          </w:p>
        </w:tc>
        <w:tc>
          <w:tcPr>
            <w:tcW w:w="530" w:type="dxa"/>
          </w:tcPr>
          <w:p>
            <w:pPr>
              <w:pStyle w:val="8"/>
              <w:spacing w:before="167"/>
              <w:ind w:left="201"/>
              <w:rPr>
                <w:sz w:val="24"/>
              </w:rPr>
            </w:pPr>
            <w:r>
              <w:rPr>
                <w:color w:val="333333"/>
                <w:sz w:val="24"/>
              </w:rPr>
              <w:t>6</w:t>
            </w:r>
          </w:p>
        </w:tc>
        <w:tc>
          <w:tcPr>
            <w:tcW w:w="5973" w:type="dxa"/>
          </w:tcPr>
          <w:p>
            <w:pPr>
              <w:pStyle w:val="8"/>
              <w:spacing w:before="167"/>
              <w:ind w:left="920" w:right="912"/>
              <w:jc w:val="center"/>
              <w:rPr>
                <w:sz w:val="24"/>
              </w:rPr>
            </w:pPr>
            <w:r>
              <w:rPr>
                <w:color w:val="333333"/>
                <w:sz w:val="24"/>
              </w:rPr>
              <w:t>施工许可证</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continue"/>
            <w:tcBorders>
              <w:top w:val="nil"/>
            </w:tcBorders>
          </w:tcPr>
          <w:p>
            <w:pPr>
              <w:rPr>
                <w:sz w:val="2"/>
                <w:szCs w:val="2"/>
              </w:rPr>
            </w:pPr>
          </w:p>
        </w:tc>
        <w:tc>
          <w:tcPr>
            <w:tcW w:w="530" w:type="dxa"/>
          </w:tcPr>
          <w:p>
            <w:pPr>
              <w:pStyle w:val="8"/>
              <w:spacing w:before="165"/>
              <w:ind w:left="201"/>
              <w:rPr>
                <w:sz w:val="24"/>
              </w:rPr>
            </w:pPr>
            <w:r>
              <w:rPr>
                <w:color w:val="333333"/>
                <w:sz w:val="24"/>
              </w:rPr>
              <w:t>7</w:t>
            </w:r>
          </w:p>
        </w:tc>
        <w:tc>
          <w:tcPr>
            <w:tcW w:w="5973" w:type="dxa"/>
          </w:tcPr>
          <w:p>
            <w:pPr>
              <w:pStyle w:val="8"/>
              <w:spacing w:before="165"/>
              <w:ind w:left="920" w:right="912"/>
              <w:jc w:val="center"/>
              <w:rPr>
                <w:sz w:val="24"/>
              </w:rPr>
            </w:pPr>
            <w:r>
              <w:rPr>
                <w:color w:val="333333"/>
                <w:sz w:val="24"/>
              </w:rPr>
              <w:t>建设工程款支付凭证</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continue"/>
            <w:tcBorders>
              <w:top w:val="nil"/>
            </w:tcBorders>
          </w:tcPr>
          <w:p>
            <w:pPr>
              <w:rPr>
                <w:sz w:val="2"/>
                <w:szCs w:val="2"/>
              </w:rPr>
            </w:pPr>
          </w:p>
        </w:tc>
        <w:tc>
          <w:tcPr>
            <w:tcW w:w="530" w:type="dxa"/>
          </w:tcPr>
          <w:p>
            <w:pPr>
              <w:pStyle w:val="8"/>
              <w:spacing w:before="165"/>
              <w:ind w:left="201"/>
              <w:rPr>
                <w:sz w:val="24"/>
              </w:rPr>
            </w:pPr>
            <w:r>
              <w:rPr>
                <w:color w:val="333333"/>
                <w:sz w:val="24"/>
              </w:rPr>
              <w:t>8</w:t>
            </w:r>
          </w:p>
        </w:tc>
        <w:tc>
          <w:tcPr>
            <w:tcW w:w="5973" w:type="dxa"/>
          </w:tcPr>
          <w:p>
            <w:pPr>
              <w:pStyle w:val="8"/>
              <w:spacing w:before="165"/>
              <w:ind w:left="920" w:right="912"/>
              <w:jc w:val="center"/>
              <w:rPr>
                <w:sz w:val="24"/>
              </w:rPr>
            </w:pPr>
            <w:r>
              <w:rPr>
                <w:color w:val="333333"/>
                <w:sz w:val="24"/>
              </w:rPr>
              <w:t>资质证书、安全生产许可证（复印件）</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2" w:hRule="atLeast"/>
        </w:trPr>
        <w:tc>
          <w:tcPr>
            <w:tcW w:w="2076" w:type="dxa"/>
            <w:vMerge w:val="restart"/>
            <w:tcBorders>
              <w:bottom w:val="single" w:color="000000" w:sz="4" w:space="0"/>
            </w:tcBorders>
          </w:tcPr>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spacing w:before="11"/>
              <w:rPr>
                <w:rFonts w:ascii="Microsoft JhengHei"/>
                <w:b/>
                <w:sz w:val="27"/>
              </w:rPr>
            </w:pPr>
          </w:p>
          <w:p>
            <w:pPr>
              <w:pStyle w:val="8"/>
              <w:ind w:left="532"/>
              <w:rPr>
                <w:sz w:val="24"/>
              </w:rPr>
            </w:pPr>
            <w:r>
              <w:rPr>
                <w:color w:val="333333"/>
                <w:sz w:val="24"/>
              </w:rPr>
              <w:t>施工单位</w:t>
            </w:r>
          </w:p>
          <w:p>
            <w:pPr>
              <w:pStyle w:val="8"/>
              <w:spacing w:before="4"/>
              <w:ind w:left="357"/>
              <w:rPr>
                <w:sz w:val="24"/>
              </w:rPr>
            </w:pPr>
            <w:r>
              <w:rPr>
                <w:color w:val="333333"/>
                <w:sz w:val="24"/>
              </w:rPr>
              <w:t>（总包单位）</w:t>
            </w:r>
          </w:p>
        </w:tc>
        <w:tc>
          <w:tcPr>
            <w:tcW w:w="530" w:type="dxa"/>
          </w:tcPr>
          <w:p>
            <w:pPr>
              <w:pStyle w:val="8"/>
              <w:spacing w:before="165"/>
              <w:ind w:left="201"/>
              <w:rPr>
                <w:sz w:val="24"/>
              </w:rPr>
            </w:pPr>
            <w:r>
              <w:rPr>
                <w:color w:val="333333"/>
                <w:sz w:val="24"/>
              </w:rPr>
              <w:t>9</w:t>
            </w:r>
          </w:p>
        </w:tc>
        <w:tc>
          <w:tcPr>
            <w:tcW w:w="5973" w:type="dxa"/>
          </w:tcPr>
          <w:p>
            <w:pPr>
              <w:pStyle w:val="8"/>
              <w:spacing w:before="165"/>
              <w:ind w:left="919" w:right="912"/>
              <w:jc w:val="center"/>
              <w:rPr>
                <w:sz w:val="24"/>
              </w:rPr>
            </w:pPr>
            <w:r>
              <w:rPr>
                <w:color w:val="333333"/>
                <w:sz w:val="24"/>
              </w:rPr>
              <w:t>项目部主要人员花名册</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2076" w:type="dxa"/>
            <w:vMerge w:val="continue"/>
            <w:tcBorders>
              <w:top w:val="nil"/>
              <w:bottom w:val="single" w:color="000000" w:sz="4" w:space="0"/>
            </w:tcBorders>
          </w:tcPr>
          <w:p>
            <w:pPr>
              <w:rPr>
                <w:sz w:val="2"/>
                <w:szCs w:val="2"/>
              </w:rPr>
            </w:pPr>
          </w:p>
        </w:tc>
        <w:tc>
          <w:tcPr>
            <w:tcW w:w="530" w:type="dxa"/>
          </w:tcPr>
          <w:p>
            <w:pPr>
              <w:pStyle w:val="8"/>
              <w:spacing w:before="167"/>
              <w:ind w:left="136"/>
              <w:rPr>
                <w:sz w:val="24"/>
              </w:rPr>
            </w:pPr>
            <w:r>
              <w:rPr>
                <w:color w:val="333333"/>
                <w:sz w:val="24"/>
              </w:rPr>
              <w:t>10</w:t>
            </w:r>
          </w:p>
        </w:tc>
        <w:tc>
          <w:tcPr>
            <w:tcW w:w="5973" w:type="dxa"/>
          </w:tcPr>
          <w:p>
            <w:pPr>
              <w:pStyle w:val="8"/>
              <w:spacing w:before="9" w:line="310" w:lineRule="atLeast"/>
              <w:ind w:left="2860" w:right="97" w:hanging="2753"/>
              <w:rPr>
                <w:sz w:val="24"/>
              </w:rPr>
            </w:pPr>
            <w:r>
              <w:rPr>
                <w:color w:val="333333"/>
                <w:sz w:val="24"/>
              </w:rPr>
              <w:t>项目经理劳动合同、社保证明、注册证书、工资发放单</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2" w:hRule="atLeast"/>
        </w:trPr>
        <w:tc>
          <w:tcPr>
            <w:tcW w:w="2076" w:type="dxa"/>
            <w:vMerge w:val="continue"/>
            <w:tcBorders>
              <w:top w:val="nil"/>
              <w:bottom w:val="single" w:color="000000" w:sz="4" w:space="0"/>
            </w:tcBorders>
          </w:tcPr>
          <w:p>
            <w:pPr>
              <w:rPr>
                <w:sz w:val="2"/>
                <w:szCs w:val="2"/>
              </w:rPr>
            </w:pPr>
          </w:p>
        </w:tc>
        <w:tc>
          <w:tcPr>
            <w:tcW w:w="530" w:type="dxa"/>
          </w:tcPr>
          <w:p>
            <w:pPr>
              <w:pStyle w:val="8"/>
              <w:spacing w:before="5"/>
              <w:rPr>
                <w:rFonts w:ascii="Microsoft JhengHei"/>
                <w:b/>
                <w:sz w:val="25"/>
              </w:rPr>
            </w:pPr>
          </w:p>
          <w:p>
            <w:pPr>
              <w:pStyle w:val="8"/>
              <w:spacing w:before="1"/>
              <w:ind w:left="136"/>
              <w:rPr>
                <w:sz w:val="24"/>
              </w:rPr>
            </w:pPr>
            <w:r>
              <w:rPr>
                <w:color w:val="333333"/>
                <w:sz w:val="24"/>
              </w:rPr>
              <w:t>11</w:t>
            </w:r>
          </w:p>
        </w:tc>
        <w:tc>
          <w:tcPr>
            <w:tcW w:w="5973" w:type="dxa"/>
          </w:tcPr>
          <w:p>
            <w:pPr>
              <w:pStyle w:val="8"/>
              <w:spacing w:before="14"/>
              <w:rPr>
                <w:rFonts w:ascii="Microsoft JhengHei"/>
                <w:b/>
                <w:sz w:val="16"/>
              </w:rPr>
            </w:pPr>
          </w:p>
          <w:p>
            <w:pPr>
              <w:pStyle w:val="8"/>
              <w:spacing w:line="244" w:lineRule="auto"/>
              <w:ind w:left="2733" w:right="97" w:hanging="2626"/>
              <w:rPr>
                <w:sz w:val="24"/>
              </w:rPr>
            </w:pPr>
            <w:r>
              <w:rPr>
                <w:color w:val="333333"/>
                <w:sz w:val="24"/>
              </w:rPr>
              <w:t>技术负责人劳动合同、社保证明、注册证书、工资发放单</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2076" w:type="dxa"/>
            <w:vMerge w:val="continue"/>
            <w:tcBorders>
              <w:top w:val="nil"/>
              <w:bottom w:val="single" w:color="000000" w:sz="4" w:space="0"/>
            </w:tcBorders>
          </w:tcPr>
          <w:p>
            <w:pPr>
              <w:rPr>
                <w:sz w:val="2"/>
                <w:szCs w:val="2"/>
              </w:rPr>
            </w:pPr>
          </w:p>
        </w:tc>
        <w:tc>
          <w:tcPr>
            <w:tcW w:w="530" w:type="dxa"/>
          </w:tcPr>
          <w:p>
            <w:pPr>
              <w:pStyle w:val="8"/>
              <w:spacing w:before="8"/>
              <w:rPr>
                <w:rFonts w:ascii="Microsoft JhengHei"/>
                <w:b/>
                <w:sz w:val="25"/>
              </w:rPr>
            </w:pPr>
          </w:p>
          <w:p>
            <w:pPr>
              <w:pStyle w:val="8"/>
              <w:ind w:left="136"/>
              <w:rPr>
                <w:sz w:val="24"/>
              </w:rPr>
            </w:pPr>
            <w:r>
              <w:rPr>
                <w:color w:val="333333"/>
                <w:sz w:val="24"/>
              </w:rPr>
              <w:t>12</w:t>
            </w:r>
          </w:p>
        </w:tc>
        <w:tc>
          <w:tcPr>
            <w:tcW w:w="5973" w:type="dxa"/>
          </w:tcPr>
          <w:p>
            <w:pPr>
              <w:pStyle w:val="8"/>
              <w:spacing w:before="17"/>
              <w:rPr>
                <w:rFonts w:ascii="Microsoft JhengHei"/>
                <w:b/>
                <w:sz w:val="16"/>
              </w:rPr>
            </w:pPr>
          </w:p>
          <w:p>
            <w:pPr>
              <w:pStyle w:val="8"/>
              <w:spacing w:line="244" w:lineRule="auto"/>
              <w:ind w:left="2733" w:right="97" w:hanging="2626"/>
              <w:rPr>
                <w:sz w:val="24"/>
              </w:rPr>
            </w:pPr>
            <w:r>
              <w:rPr>
                <w:color w:val="333333"/>
                <w:sz w:val="24"/>
              </w:rPr>
              <w:t>质量负责人劳动合同、社保证明、注册证书、工资发放单</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2076" w:type="dxa"/>
            <w:vMerge w:val="continue"/>
            <w:tcBorders>
              <w:top w:val="nil"/>
              <w:bottom w:val="single" w:color="000000" w:sz="4" w:space="0"/>
            </w:tcBorders>
          </w:tcPr>
          <w:p>
            <w:pPr>
              <w:rPr>
                <w:sz w:val="2"/>
                <w:szCs w:val="2"/>
              </w:rPr>
            </w:pPr>
          </w:p>
        </w:tc>
        <w:tc>
          <w:tcPr>
            <w:tcW w:w="530" w:type="dxa"/>
          </w:tcPr>
          <w:p>
            <w:pPr>
              <w:pStyle w:val="8"/>
              <w:spacing w:before="8"/>
              <w:rPr>
                <w:rFonts w:ascii="Microsoft JhengHei"/>
                <w:b/>
                <w:sz w:val="25"/>
              </w:rPr>
            </w:pPr>
          </w:p>
          <w:p>
            <w:pPr>
              <w:pStyle w:val="8"/>
              <w:ind w:left="136"/>
              <w:rPr>
                <w:sz w:val="24"/>
              </w:rPr>
            </w:pPr>
            <w:r>
              <w:rPr>
                <w:color w:val="333333"/>
                <w:sz w:val="24"/>
              </w:rPr>
              <w:t>13</w:t>
            </w:r>
          </w:p>
        </w:tc>
        <w:tc>
          <w:tcPr>
            <w:tcW w:w="5973" w:type="dxa"/>
          </w:tcPr>
          <w:p>
            <w:pPr>
              <w:pStyle w:val="8"/>
              <w:spacing w:before="16"/>
              <w:rPr>
                <w:rFonts w:ascii="Microsoft JhengHei"/>
                <w:b/>
                <w:sz w:val="16"/>
              </w:rPr>
            </w:pPr>
          </w:p>
          <w:p>
            <w:pPr>
              <w:pStyle w:val="8"/>
              <w:spacing w:before="1" w:line="244" w:lineRule="auto"/>
              <w:ind w:left="2733" w:right="97" w:hanging="2626"/>
              <w:rPr>
                <w:sz w:val="24"/>
              </w:rPr>
            </w:pPr>
            <w:r>
              <w:rPr>
                <w:color w:val="333333"/>
                <w:sz w:val="24"/>
              </w:rPr>
              <w:t>安全负责人劳动合同、社保证明、注册证书、工资发放单</w:t>
            </w:r>
          </w:p>
        </w:tc>
        <w:tc>
          <w:tcPr>
            <w:tcW w:w="1591"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0" w:hRule="atLeast"/>
        </w:trPr>
        <w:tc>
          <w:tcPr>
            <w:tcW w:w="2076" w:type="dxa"/>
            <w:vMerge w:val="continue"/>
            <w:tcBorders>
              <w:top w:val="nil"/>
              <w:bottom w:val="single" w:color="000000" w:sz="4" w:space="0"/>
            </w:tcBorders>
          </w:tcPr>
          <w:p>
            <w:pPr>
              <w:rPr>
                <w:sz w:val="2"/>
                <w:szCs w:val="2"/>
              </w:rPr>
            </w:pPr>
          </w:p>
        </w:tc>
        <w:tc>
          <w:tcPr>
            <w:tcW w:w="530" w:type="dxa"/>
          </w:tcPr>
          <w:p>
            <w:pPr>
              <w:pStyle w:val="8"/>
              <w:spacing w:before="5"/>
              <w:rPr>
                <w:rFonts w:ascii="Microsoft JhengHei"/>
                <w:b/>
                <w:sz w:val="25"/>
              </w:rPr>
            </w:pPr>
          </w:p>
          <w:p>
            <w:pPr>
              <w:pStyle w:val="8"/>
              <w:ind w:left="136"/>
              <w:rPr>
                <w:sz w:val="24"/>
              </w:rPr>
            </w:pPr>
            <w:r>
              <w:rPr>
                <w:color w:val="333333"/>
                <w:sz w:val="24"/>
              </w:rPr>
              <w:t>14</w:t>
            </w:r>
          </w:p>
        </w:tc>
        <w:tc>
          <w:tcPr>
            <w:tcW w:w="5973" w:type="dxa"/>
          </w:tcPr>
          <w:p>
            <w:pPr>
              <w:pStyle w:val="8"/>
              <w:spacing w:before="5"/>
              <w:rPr>
                <w:rFonts w:ascii="Microsoft JhengHei"/>
                <w:b/>
                <w:sz w:val="25"/>
              </w:rPr>
            </w:pPr>
          </w:p>
          <w:p>
            <w:pPr>
              <w:pStyle w:val="8"/>
              <w:ind w:left="917" w:right="912"/>
              <w:jc w:val="center"/>
              <w:rPr>
                <w:sz w:val="24"/>
              </w:rPr>
            </w:pPr>
            <w:r>
              <w:rPr>
                <w:color w:val="333333"/>
                <w:sz w:val="24"/>
              </w:rPr>
              <w:t>专业分包合同</w:t>
            </w:r>
          </w:p>
        </w:tc>
        <w:tc>
          <w:tcPr>
            <w:tcW w:w="1591" w:type="dxa"/>
          </w:tcPr>
          <w:p>
            <w:pPr>
              <w:pStyle w:val="8"/>
              <w:rPr>
                <w:rFonts w:ascii="Times New Roman"/>
                <w:sz w:val="24"/>
              </w:rPr>
            </w:pPr>
          </w:p>
        </w:tc>
      </w:tr>
    </w:tbl>
    <w:p>
      <w:pPr>
        <w:spacing w:after="0"/>
        <w:rPr>
          <w:rFonts w:ascii="Times New Roman"/>
          <w:sz w:val="24"/>
        </w:rPr>
        <w:sectPr>
          <w:pgSz w:w="11910" w:h="16840"/>
          <w:pgMar w:top="1420" w:right="660" w:bottom="280" w:left="840" w:header="720" w:footer="720" w:gutter="0"/>
          <w:cols w:space="720" w:num="1"/>
        </w:sectPr>
      </w:pPr>
    </w:p>
    <w:tbl>
      <w:tblPr>
        <w:tblStyle w:val="5"/>
        <w:tblW w:w="1017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530"/>
        <w:gridCol w:w="5973"/>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2076" w:type="dxa"/>
            <w:vMerge w:val="restart"/>
            <w:tcBorders>
              <w:left w:val="single" w:color="000000" w:sz="8" w:space="0"/>
              <w:bottom w:val="single" w:color="000000" w:sz="8" w:space="0"/>
              <w:right w:val="single" w:color="000000" w:sz="8" w:space="0"/>
            </w:tcBorders>
          </w:tcPr>
          <w:p>
            <w:pPr>
              <w:pStyle w:val="8"/>
              <w:rPr>
                <w:rFonts w:ascii="Times New Roman"/>
                <w:sz w:val="24"/>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8"/>
              <w:ind w:right="129"/>
              <w:jc w:val="right"/>
              <w:rPr>
                <w:sz w:val="24"/>
              </w:rPr>
            </w:pPr>
            <w:r>
              <w:rPr>
                <w:color w:val="333333"/>
                <w:sz w:val="24"/>
              </w:rPr>
              <w:t>15</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8"/>
              <w:ind w:left="917" w:right="912"/>
              <w:jc w:val="center"/>
              <w:rPr>
                <w:sz w:val="24"/>
              </w:rPr>
            </w:pPr>
            <w:r>
              <w:rPr>
                <w:color w:val="333333"/>
                <w:sz w:val="24"/>
              </w:rPr>
              <w:t>劳务分包合同</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16</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17" w:right="912"/>
              <w:jc w:val="center"/>
              <w:rPr>
                <w:sz w:val="24"/>
              </w:rPr>
            </w:pPr>
            <w:r>
              <w:rPr>
                <w:color w:val="333333"/>
                <w:sz w:val="24"/>
              </w:rPr>
              <w:t>材料设备采购合同</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17</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17" w:right="912"/>
              <w:jc w:val="center"/>
              <w:rPr>
                <w:sz w:val="24"/>
              </w:rPr>
            </w:pPr>
            <w:r>
              <w:rPr>
                <w:color w:val="333333"/>
                <w:sz w:val="24"/>
              </w:rPr>
              <w:t>材料设备租赁合同</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7"/>
              <w:ind w:right="129"/>
              <w:jc w:val="right"/>
              <w:rPr>
                <w:sz w:val="24"/>
              </w:rPr>
            </w:pPr>
            <w:r>
              <w:rPr>
                <w:color w:val="333333"/>
                <w:sz w:val="24"/>
              </w:rPr>
              <w:t>18</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7"/>
              <w:ind w:left="919" w:right="912"/>
              <w:jc w:val="center"/>
              <w:rPr>
                <w:sz w:val="24"/>
              </w:rPr>
            </w:pPr>
            <w:r>
              <w:rPr>
                <w:color w:val="333333"/>
                <w:sz w:val="24"/>
              </w:rPr>
              <w:t>专业分包工程款支付凭证</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7"/>
              <w:ind w:right="129"/>
              <w:jc w:val="right"/>
              <w:rPr>
                <w:sz w:val="24"/>
              </w:rPr>
            </w:pPr>
            <w:r>
              <w:rPr>
                <w:color w:val="333333"/>
                <w:sz w:val="24"/>
              </w:rPr>
              <w:t>19</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7"/>
              <w:ind w:left="920" w:right="912"/>
              <w:jc w:val="center"/>
              <w:rPr>
                <w:sz w:val="24"/>
              </w:rPr>
            </w:pPr>
            <w:r>
              <w:rPr>
                <w:color w:val="333333"/>
                <w:sz w:val="24"/>
              </w:rPr>
              <w:t>劳务分包款支付凭证</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20</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20" w:right="911"/>
              <w:jc w:val="center"/>
              <w:rPr>
                <w:sz w:val="24"/>
              </w:rPr>
            </w:pPr>
            <w:r>
              <w:rPr>
                <w:color w:val="333333"/>
                <w:sz w:val="24"/>
              </w:rPr>
              <w:t>材料设备采购台账、支付凭证</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21</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20" w:right="911"/>
              <w:jc w:val="center"/>
              <w:rPr>
                <w:sz w:val="24"/>
              </w:rPr>
            </w:pPr>
            <w:r>
              <w:rPr>
                <w:color w:val="333333"/>
                <w:sz w:val="24"/>
              </w:rPr>
              <w:t>材料设备租赁台账、支付凭证</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8"/>
              <w:ind w:right="129"/>
              <w:jc w:val="right"/>
              <w:rPr>
                <w:sz w:val="24"/>
              </w:rPr>
            </w:pPr>
            <w:r>
              <w:rPr>
                <w:color w:val="333333"/>
                <w:sz w:val="24"/>
              </w:rPr>
              <w:t>22</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8"/>
              <w:ind w:left="918" w:right="912"/>
              <w:jc w:val="center"/>
              <w:rPr>
                <w:sz w:val="24"/>
              </w:rPr>
            </w:pPr>
            <w:r>
              <w:rPr>
                <w:color w:val="333333"/>
                <w:sz w:val="24"/>
              </w:rPr>
              <w:t>自有机构设备、周转材料的证明</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7"/>
              <w:ind w:right="129"/>
              <w:jc w:val="right"/>
              <w:rPr>
                <w:sz w:val="24"/>
              </w:rPr>
            </w:pPr>
            <w:r>
              <w:rPr>
                <w:color w:val="333333"/>
                <w:sz w:val="24"/>
              </w:rPr>
              <w:t>23</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9" w:line="310" w:lineRule="atLeast"/>
              <w:ind w:left="2733" w:right="97" w:hanging="2626"/>
              <w:rPr>
                <w:sz w:val="24"/>
              </w:rPr>
            </w:pPr>
            <w:r>
              <w:rPr>
                <w:color w:val="333333"/>
                <w:sz w:val="24"/>
              </w:rPr>
              <w:t>现场负责人劳动合同、社保证明、注册证书、工资发放单</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2" w:hRule="atLeast"/>
        </w:trPr>
        <w:tc>
          <w:tcPr>
            <w:tcW w:w="2076" w:type="dxa"/>
            <w:tcBorders>
              <w:top w:val="single" w:color="000000" w:sz="8" w:space="0"/>
              <w:left w:val="single" w:color="000000" w:sz="8" w:space="0"/>
              <w:bottom w:val="single" w:color="000000" w:sz="8" w:space="0"/>
              <w:right w:val="single" w:color="000000" w:sz="8" w:space="0"/>
            </w:tcBorders>
          </w:tcPr>
          <w:p>
            <w:pPr>
              <w:pStyle w:val="8"/>
              <w:spacing w:before="17"/>
              <w:rPr>
                <w:rFonts w:ascii="Microsoft JhengHei"/>
                <w:b/>
                <w:sz w:val="16"/>
              </w:rPr>
            </w:pPr>
          </w:p>
          <w:p>
            <w:pPr>
              <w:pStyle w:val="8"/>
              <w:ind w:left="169" w:right="165"/>
              <w:jc w:val="center"/>
              <w:rPr>
                <w:sz w:val="24"/>
              </w:rPr>
            </w:pPr>
            <w:r>
              <w:rPr>
                <w:color w:val="333333"/>
                <w:sz w:val="24"/>
              </w:rPr>
              <w:t>分包单位</w:t>
            </w:r>
          </w:p>
          <w:p>
            <w:pPr>
              <w:pStyle w:val="8"/>
              <w:spacing w:before="5"/>
              <w:ind w:left="169" w:right="166"/>
              <w:jc w:val="center"/>
              <w:rPr>
                <w:sz w:val="24"/>
              </w:rPr>
            </w:pPr>
            <w:r>
              <w:rPr>
                <w:color w:val="333333"/>
                <w:sz w:val="24"/>
              </w:rPr>
              <w:t>（专业、劳务）</w:t>
            </w:r>
          </w:p>
        </w:tc>
        <w:tc>
          <w:tcPr>
            <w:tcW w:w="530" w:type="dxa"/>
            <w:tcBorders>
              <w:top w:val="single" w:color="000000" w:sz="8" w:space="0"/>
              <w:left w:val="single" w:color="000000" w:sz="8" w:space="0"/>
              <w:bottom w:val="single" w:color="000000" w:sz="8" w:space="0"/>
              <w:right w:val="single" w:color="000000" w:sz="8" w:space="0"/>
            </w:tcBorders>
          </w:tcPr>
          <w:p>
            <w:pPr>
              <w:pStyle w:val="8"/>
              <w:spacing w:before="7"/>
              <w:rPr>
                <w:rFonts w:ascii="Microsoft JhengHei"/>
                <w:b/>
                <w:sz w:val="25"/>
              </w:rPr>
            </w:pPr>
          </w:p>
          <w:p>
            <w:pPr>
              <w:pStyle w:val="8"/>
              <w:ind w:right="129"/>
              <w:jc w:val="right"/>
              <w:rPr>
                <w:sz w:val="24"/>
              </w:rPr>
            </w:pPr>
            <w:r>
              <w:rPr>
                <w:color w:val="333333"/>
                <w:sz w:val="24"/>
              </w:rPr>
              <w:t>24</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7"/>
              <w:rPr>
                <w:rFonts w:ascii="Microsoft JhengHei"/>
                <w:b/>
                <w:sz w:val="25"/>
              </w:rPr>
            </w:pPr>
          </w:p>
          <w:p>
            <w:pPr>
              <w:pStyle w:val="8"/>
              <w:ind w:left="917" w:right="912"/>
              <w:jc w:val="center"/>
              <w:rPr>
                <w:sz w:val="24"/>
              </w:rPr>
            </w:pPr>
            <w:r>
              <w:rPr>
                <w:color w:val="333333"/>
                <w:sz w:val="24"/>
              </w:rPr>
              <w:t>监理例会会议纪要</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2076" w:type="dxa"/>
            <w:vMerge w:val="restart"/>
            <w:tcBorders>
              <w:top w:val="single" w:color="000000" w:sz="8" w:space="0"/>
              <w:left w:val="single" w:color="000000" w:sz="8" w:space="0"/>
              <w:bottom w:val="single" w:color="000000" w:sz="8" w:space="0"/>
              <w:right w:val="single" w:color="000000" w:sz="8" w:space="0"/>
            </w:tcBorders>
          </w:tcPr>
          <w:p>
            <w:pPr>
              <w:pStyle w:val="8"/>
              <w:rPr>
                <w:rFonts w:ascii="Microsoft JhengHei"/>
                <w:b/>
                <w:sz w:val="24"/>
              </w:rPr>
            </w:pPr>
          </w:p>
          <w:p>
            <w:pPr>
              <w:pStyle w:val="8"/>
              <w:spacing w:before="11"/>
              <w:rPr>
                <w:rFonts w:ascii="Microsoft JhengHei"/>
                <w:b/>
                <w:sz w:val="30"/>
              </w:rPr>
            </w:pPr>
          </w:p>
          <w:p>
            <w:pPr>
              <w:pStyle w:val="8"/>
              <w:spacing w:before="1"/>
              <w:ind w:left="532"/>
              <w:rPr>
                <w:sz w:val="24"/>
              </w:rPr>
            </w:pPr>
            <w:r>
              <w:rPr>
                <w:color w:val="333333"/>
                <w:sz w:val="24"/>
              </w:rPr>
              <w:t>监理单位</w:t>
            </w: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7"/>
              <w:ind w:right="129"/>
              <w:jc w:val="right"/>
              <w:rPr>
                <w:sz w:val="24"/>
              </w:rPr>
            </w:pPr>
            <w:r>
              <w:rPr>
                <w:color w:val="333333"/>
                <w:sz w:val="24"/>
              </w:rPr>
              <w:t>25</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7"/>
              <w:ind w:left="918" w:right="912"/>
              <w:jc w:val="center"/>
              <w:rPr>
                <w:sz w:val="24"/>
              </w:rPr>
            </w:pPr>
            <w:r>
              <w:rPr>
                <w:color w:val="333333"/>
                <w:sz w:val="24"/>
              </w:rPr>
              <w:t>监理月报</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26</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20" w:right="911"/>
              <w:jc w:val="center"/>
              <w:rPr>
                <w:sz w:val="24"/>
              </w:rPr>
            </w:pPr>
            <w:r>
              <w:rPr>
                <w:color w:val="333333"/>
                <w:sz w:val="24"/>
              </w:rPr>
              <w:t>工程材料/构配件/设备报审表</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5"/>
              <w:ind w:right="129"/>
              <w:jc w:val="right"/>
              <w:rPr>
                <w:sz w:val="24"/>
              </w:rPr>
            </w:pPr>
            <w:r>
              <w:rPr>
                <w:color w:val="333333"/>
                <w:sz w:val="24"/>
              </w:rPr>
              <w:t>27</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5"/>
              <w:ind w:left="920" w:right="912"/>
              <w:jc w:val="center"/>
              <w:rPr>
                <w:sz w:val="24"/>
              </w:rPr>
            </w:pPr>
            <w:r>
              <w:rPr>
                <w:color w:val="333333"/>
                <w:sz w:val="24"/>
              </w:rPr>
              <w:t>分包单位资质和人员资格报审材料</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076" w:type="dxa"/>
            <w:vMerge w:val="continue"/>
            <w:tcBorders>
              <w:top w:val="nil"/>
              <w:left w:val="single" w:color="000000" w:sz="8" w:space="0"/>
              <w:bottom w:val="single" w:color="000000" w:sz="8" w:space="0"/>
              <w:right w:val="single" w:color="000000" w:sz="8" w:space="0"/>
            </w:tcBorders>
          </w:tcPr>
          <w:p>
            <w:pPr>
              <w:rPr>
                <w:sz w:val="2"/>
                <w:szCs w:val="2"/>
              </w:rPr>
            </w:pPr>
          </w:p>
        </w:tc>
        <w:tc>
          <w:tcPr>
            <w:tcW w:w="530" w:type="dxa"/>
            <w:tcBorders>
              <w:top w:val="single" w:color="000000" w:sz="8" w:space="0"/>
              <w:left w:val="single" w:color="000000" w:sz="8" w:space="0"/>
              <w:bottom w:val="single" w:color="000000" w:sz="8" w:space="0"/>
              <w:right w:val="single" w:color="000000" w:sz="8" w:space="0"/>
            </w:tcBorders>
          </w:tcPr>
          <w:p>
            <w:pPr>
              <w:pStyle w:val="8"/>
              <w:spacing w:before="167"/>
              <w:ind w:right="129"/>
              <w:jc w:val="right"/>
              <w:rPr>
                <w:sz w:val="24"/>
              </w:rPr>
            </w:pPr>
            <w:r>
              <w:rPr>
                <w:color w:val="333333"/>
                <w:sz w:val="24"/>
              </w:rPr>
              <w:t>28</w:t>
            </w:r>
          </w:p>
        </w:tc>
        <w:tc>
          <w:tcPr>
            <w:tcW w:w="5973" w:type="dxa"/>
            <w:tcBorders>
              <w:top w:val="single" w:color="000000" w:sz="8" w:space="0"/>
              <w:left w:val="single" w:color="000000" w:sz="8" w:space="0"/>
              <w:bottom w:val="single" w:color="000000" w:sz="8" w:space="0"/>
              <w:right w:val="single" w:color="000000" w:sz="8" w:space="0"/>
            </w:tcBorders>
          </w:tcPr>
          <w:p>
            <w:pPr>
              <w:pStyle w:val="8"/>
              <w:spacing w:before="167"/>
              <w:ind w:left="920" w:right="912"/>
              <w:jc w:val="center"/>
              <w:rPr>
                <w:sz w:val="24"/>
              </w:rPr>
            </w:pPr>
            <w:r>
              <w:rPr>
                <w:color w:val="333333"/>
                <w:sz w:val="24"/>
              </w:rPr>
              <w:t>试点区监理专报</w:t>
            </w:r>
          </w:p>
        </w:tc>
        <w:tc>
          <w:tcPr>
            <w:tcW w:w="1591"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5" w:hRule="atLeast"/>
        </w:trPr>
        <w:tc>
          <w:tcPr>
            <w:tcW w:w="10170" w:type="dxa"/>
            <w:gridSpan w:val="4"/>
            <w:tcBorders>
              <w:top w:val="single" w:color="000000" w:sz="8" w:space="0"/>
              <w:left w:val="single" w:color="000000" w:sz="8" w:space="0"/>
              <w:bottom w:val="single" w:color="000000" w:sz="8" w:space="0"/>
              <w:right w:val="single" w:color="000000" w:sz="8" w:space="0"/>
            </w:tcBorders>
          </w:tcPr>
          <w:p>
            <w:pPr>
              <w:pStyle w:val="8"/>
              <w:rPr>
                <w:rFonts w:ascii="Microsoft JhengHei"/>
                <w:b/>
                <w:sz w:val="24"/>
              </w:rPr>
            </w:pPr>
          </w:p>
          <w:p>
            <w:pPr>
              <w:pStyle w:val="8"/>
              <w:rPr>
                <w:rFonts w:ascii="Microsoft JhengHei"/>
                <w:b/>
                <w:sz w:val="24"/>
              </w:rPr>
            </w:pPr>
          </w:p>
          <w:p>
            <w:pPr>
              <w:pStyle w:val="8"/>
              <w:spacing w:before="7"/>
              <w:rPr>
                <w:rFonts w:ascii="Microsoft JhengHei"/>
                <w:b/>
                <w:sz w:val="30"/>
              </w:rPr>
            </w:pPr>
          </w:p>
          <w:p>
            <w:pPr>
              <w:pStyle w:val="8"/>
              <w:ind w:left="104"/>
              <w:rPr>
                <w:sz w:val="24"/>
              </w:rPr>
            </w:pPr>
            <w:r>
              <w:rPr>
                <w:color w:val="333333"/>
                <w:sz w:val="24"/>
              </w:rPr>
              <w:t>注： 1、上述材料除了注明复印件的，均需要提供原件；</w:t>
            </w:r>
          </w:p>
          <w:p>
            <w:pPr>
              <w:pStyle w:val="8"/>
              <w:spacing w:before="5" w:line="244" w:lineRule="auto"/>
              <w:ind w:left="793" w:right="166"/>
              <w:rPr>
                <w:sz w:val="24"/>
              </w:rPr>
            </w:pPr>
            <w:r>
              <w:rPr>
                <w:color w:val="333333"/>
                <w:sz w:val="24"/>
              </w:rPr>
              <w:t>2、对不提供有关材料者，按《建筑工程施工转包违法分包等违法行为认定查处管理办法》(建市〔2014〕118 号)文件有关规定处理。</w:t>
            </w:r>
          </w:p>
        </w:tc>
      </w:tr>
    </w:tbl>
    <w:p>
      <w:pPr>
        <w:spacing w:after="0" w:line="244" w:lineRule="auto"/>
        <w:rPr>
          <w:sz w:val="24"/>
        </w:rPr>
        <w:sectPr>
          <w:pgSz w:w="11910" w:h="16840"/>
          <w:pgMar w:top="1420" w:right="660" w:bottom="280" w:left="840" w:header="720" w:footer="720" w:gutter="0"/>
          <w:cols w:space="720" w:num="1"/>
        </w:sectPr>
      </w:pPr>
    </w:p>
    <w:p>
      <w:pPr>
        <w:pStyle w:val="3"/>
        <w:spacing w:before="2"/>
        <w:rPr>
          <w:rFonts w:ascii="Microsoft JhengHei"/>
          <w:b/>
          <w:sz w:val="8"/>
        </w:rPr>
      </w:pPr>
    </w:p>
    <w:p>
      <w:pPr>
        <w:spacing w:before="0" w:line="485" w:lineRule="exact"/>
        <w:ind w:left="4534" w:right="3876" w:firstLine="0"/>
        <w:jc w:val="center"/>
        <w:rPr>
          <w:rFonts w:hint="eastAsia" w:ascii="Microsoft JhengHei" w:eastAsia="Microsoft JhengHei"/>
          <w:b/>
          <w:sz w:val="28"/>
        </w:rPr>
      </w:pPr>
      <w:r>
        <w:rPr>
          <w:rFonts w:hint="eastAsia" w:ascii="Microsoft JhengHei" w:eastAsia="Microsoft JhengHei"/>
          <w:b/>
          <w:color w:val="333333"/>
          <w:sz w:val="28"/>
        </w:rPr>
        <w:t>建设单位检查表</w:t>
      </w:r>
    </w:p>
    <w:p>
      <w:pPr>
        <w:tabs>
          <w:tab w:val="left" w:pos="3101"/>
          <w:tab w:val="left" w:pos="6417"/>
        </w:tabs>
        <w:spacing w:before="240" w:line="148" w:lineRule="auto"/>
        <w:ind w:left="292" w:right="0" w:firstLine="0"/>
        <w:jc w:val="left"/>
        <w:rPr>
          <w:sz w:val="24"/>
        </w:rPr>
      </w:pPr>
      <w:r>
        <w:rPr>
          <w:rFonts w:hint="eastAsia" w:ascii="Microsoft JhengHei" w:hAnsi="Microsoft JhengHei" w:eastAsia="Microsoft JhengHei"/>
          <w:b/>
          <w:color w:val="333333"/>
          <w:spacing w:val="12"/>
          <w:position w:val="-15"/>
          <w:sz w:val="24"/>
        </w:rPr>
        <w:t>序</w:t>
      </w:r>
      <w:r>
        <w:rPr>
          <w:rFonts w:hint="eastAsia" w:ascii="Microsoft JhengHei" w:hAnsi="Microsoft JhengHei" w:eastAsia="Microsoft JhengHei"/>
          <w:b/>
          <w:color w:val="333333"/>
          <w:position w:val="-15"/>
          <w:sz w:val="24"/>
        </w:rPr>
        <w:t>号</w:t>
      </w:r>
      <w:r>
        <w:rPr>
          <w:rFonts w:hint="eastAsia" w:ascii="Microsoft JhengHei" w:hAnsi="Microsoft JhengHei" w:eastAsia="Microsoft JhengHei"/>
          <w:b/>
          <w:color w:val="333333"/>
          <w:position w:val="-15"/>
          <w:sz w:val="24"/>
        </w:rPr>
        <w:tab/>
      </w:r>
      <w:r>
        <w:rPr>
          <w:rFonts w:hint="eastAsia" w:ascii="Microsoft JhengHei" w:hAnsi="Microsoft JhengHei" w:eastAsia="Microsoft JhengHei"/>
          <w:b/>
          <w:color w:val="333333"/>
          <w:spacing w:val="12"/>
          <w:position w:val="-15"/>
          <w:sz w:val="24"/>
        </w:rPr>
        <w:t>检</w:t>
      </w:r>
      <w:r>
        <w:rPr>
          <w:rFonts w:hint="eastAsia" w:ascii="Microsoft JhengHei" w:hAnsi="Microsoft JhengHei" w:eastAsia="Microsoft JhengHei"/>
          <w:b/>
          <w:color w:val="333333"/>
          <w:spacing w:val="14"/>
          <w:position w:val="-15"/>
          <w:sz w:val="24"/>
        </w:rPr>
        <w:t>查</w:t>
      </w:r>
      <w:r>
        <w:rPr>
          <w:rFonts w:hint="eastAsia" w:ascii="Microsoft JhengHei" w:hAnsi="Microsoft JhengHei" w:eastAsia="Microsoft JhengHei"/>
          <w:b/>
          <w:color w:val="333333"/>
          <w:spacing w:val="12"/>
          <w:position w:val="-15"/>
          <w:sz w:val="24"/>
        </w:rPr>
        <w:t>内</w:t>
      </w:r>
      <w:r>
        <w:rPr>
          <w:rFonts w:hint="eastAsia" w:ascii="Microsoft JhengHei" w:hAnsi="Microsoft JhengHei" w:eastAsia="Microsoft JhengHei"/>
          <w:b/>
          <w:color w:val="333333"/>
          <w:position w:val="-15"/>
          <w:sz w:val="24"/>
        </w:rPr>
        <w:t>容</w:t>
      </w:r>
      <w:r>
        <w:rPr>
          <w:rFonts w:hint="eastAsia" w:ascii="Microsoft JhengHei" w:hAnsi="Microsoft JhengHei" w:eastAsia="Microsoft JhengHei"/>
          <w:b/>
          <w:color w:val="333333"/>
          <w:position w:val="-15"/>
          <w:sz w:val="24"/>
        </w:rPr>
        <w:tab/>
      </w:r>
      <w:r>
        <w:rPr>
          <w:color w:val="333333"/>
          <w:spacing w:val="12"/>
          <w:sz w:val="24"/>
        </w:rPr>
        <w:t>符合</w:t>
      </w:r>
      <w:r>
        <w:rPr>
          <w:color w:val="333333"/>
          <w:sz w:val="24"/>
        </w:rPr>
        <w:t>□</w:t>
      </w:r>
      <w:r>
        <w:rPr>
          <w:color w:val="333333"/>
          <w:spacing w:val="24"/>
          <w:sz w:val="24"/>
        </w:rPr>
        <w:t xml:space="preserve"> </w:t>
      </w:r>
      <w:r>
        <w:rPr>
          <w:color w:val="333333"/>
          <w:spacing w:val="12"/>
          <w:sz w:val="24"/>
        </w:rPr>
        <w:t>不符</w:t>
      </w:r>
      <w:r>
        <w:rPr>
          <w:color w:val="333333"/>
          <w:sz w:val="24"/>
        </w:rPr>
        <w:t>合</w:t>
      </w:r>
    </w:p>
    <w:p>
      <w:pPr>
        <w:spacing w:before="0" w:line="202" w:lineRule="exact"/>
        <w:ind w:left="0" w:right="3050" w:firstLine="0"/>
        <w:jc w:val="right"/>
        <w:rPr>
          <w:sz w:val="24"/>
        </w:rPr>
      </w:pPr>
      <w:r>
        <w:rPr>
          <w:color w:val="333333"/>
          <w:sz w:val="24"/>
        </w:rPr>
        <w:t>□</w:t>
      </w:r>
    </w:p>
    <w:p>
      <w:pPr>
        <w:pStyle w:val="3"/>
        <w:rPr>
          <w:sz w:val="20"/>
        </w:rPr>
      </w:pPr>
    </w:p>
    <w:p>
      <w:pPr>
        <w:pStyle w:val="3"/>
        <w:spacing w:before="10"/>
        <w:rPr>
          <w:sz w:val="25"/>
        </w:rPr>
      </w:pPr>
    </w:p>
    <w:p>
      <w:pPr>
        <w:spacing w:after="0"/>
        <w:rPr>
          <w:sz w:val="25"/>
        </w:rPr>
        <w:sectPr>
          <w:pgSz w:w="11910" w:h="16840"/>
          <w:pgMar w:top="1420" w:right="660" w:bottom="280" w:left="840" w:header="720" w:footer="720" w:gutter="0"/>
          <w:cols w:space="720" w:num="1"/>
        </w:sectPr>
      </w:pPr>
    </w:p>
    <w:p>
      <w:pPr>
        <w:spacing w:before="66"/>
        <w:ind w:left="0" w:right="0" w:firstLine="0"/>
        <w:jc w:val="right"/>
        <w:rPr>
          <w:sz w:val="24"/>
        </w:rPr>
      </w:pPr>
      <w:r>
        <w:rPr>
          <w:color w:val="333333"/>
          <w:spacing w:val="9"/>
          <w:sz w:val="24"/>
        </w:rPr>
        <w:t>达到规模标准的，依法进行招标；应公开招标</w:t>
      </w:r>
    </w:p>
    <w:p>
      <w:pPr>
        <w:pStyle w:val="7"/>
        <w:numPr>
          <w:ilvl w:val="0"/>
          <w:numId w:val="1"/>
        </w:numPr>
        <w:tabs>
          <w:tab w:val="left" w:pos="609"/>
          <w:tab w:val="left" w:pos="610"/>
        </w:tabs>
        <w:spacing w:before="4" w:after="0" w:line="240" w:lineRule="auto"/>
        <w:ind w:left="1092" w:right="0" w:hanging="1093"/>
        <w:jc w:val="right"/>
        <w:rPr>
          <w:sz w:val="24"/>
        </w:rPr>
      </w:pPr>
      <w:r>
        <w:rPr>
          <w:color w:val="333333"/>
          <w:spacing w:val="7"/>
          <w:sz w:val="24"/>
        </w:rPr>
        <w:t>的，采取公开招标方式招标；可以依法不招标</w:t>
      </w:r>
    </w:p>
    <w:p>
      <w:pPr>
        <w:spacing w:before="5"/>
        <w:ind w:left="2219" w:right="0" w:firstLine="0"/>
        <w:jc w:val="left"/>
        <w:rPr>
          <w:sz w:val="24"/>
        </w:rPr>
      </w:pPr>
      <w:r>
        <w:rPr>
          <w:color w:val="333333"/>
          <w:sz w:val="24"/>
        </w:rPr>
        <w:t>的，履行相关核准手续。</w:t>
      </w:r>
    </w:p>
    <w:p>
      <w:pPr>
        <w:pStyle w:val="3"/>
        <w:spacing w:before="4"/>
        <w:rPr>
          <w:sz w:val="17"/>
        </w:rPr>
      </w:pPr>
      <w:r>
        <w:br w:type="column"/>
      </w:r>
    </w:p>
    <w:p>
      <w:pPr>
        <w:spacing w:before="0"/>
        <w:ind w:left="287" w:right="2373" w:firstLine="0"/>
        <w:jc w:val="center"/>
        <w:rPr>
          <w:sz w:val="24"/>
        </w:rPr>
      </w:pPr>
      <w:r>
        <w:rPr>
          <w:color w:val="333333"/>
          <w:sz w:val="24"/>
        </w:rPr>
        <w:t>符合□ 不符合</w:t>
      </w:r>
    </w:p>
    <w:p>
      <w:pPr>
        <w:spacing w:before="5"/>
        <w:ind w:left="0" w:right="2085" w:firstLine="0"/>
        <w:jc w:val="center"/>
        <w:rPr>
          <w:sz w:val="24"/>
        </w:rPr>
      </w:pPr>
      <w:r>
        <w:rPr>
          <w:color w:val="333333"/>
          <w:sz w:val="24"/>
        </w:rPr>
        <w:t>□</w:t>
      </w:r>
    </w:p>
    <w:p>
      <w:pPr>
        <w:spacing w:after="0"/>
        <w:jc w:val="center"/>
        <w:rPr>
          <w:sz w:val="24"/>
        </w:rPr>
        <w:sectPr>
          <w:type w:val="continuous"/>
          <w:pgSz w:w="11910" w:h="16840"/>
          <w:pgMar w:top="1580" w:right="660" w:bottom="280" w:left="840" w:header="720" w:footer="720" w:gutter="0"/>
          <w:cols w:equalWidth="0" w:num="2">
            <w:col w:w="6109" w:space="40"/>
            <w:col w:w="4261"/>
          </w:cols>
        </w:sectPr>
      </w:pPr>
    </w:p>
    <w:p>
      <w:pPr>
        <w:pStyle w:val="3"/>
        <w:rPr>
          <w:sz w:val="20"/>
        </w:rPr>
      </w:pPr>
    </w:p>
    <w:p>
      <w:pPr>
        <w:pStyle w:val="3"/>
        <w:rPr>
          <w:sz w:val="20"/>
        </w:rPr>
      </w:pPr>
    </w:p>
    <w:p>
      <w:pPr>
        <w:pStyle w:val="3"/>
        <w:spacing w:before="9"/>
        <w:rPr>
          <w:sz w:val="20"/>
        </w:rPr>
      </w:pPr>
    </w:p>
    <w:p>
      <w:pPr>
        <w:spacing w:after="0"/>
        <w:rPr>
          <w:sz w:val="20"/>
        </w:rPr>
        <w:sectPr>
          <w:type w:val="continuous"/>
          <w:pgSz w:w="11910" w:h="16840"/>
          <w:pgMar w:top="1580" w:right="660" w:bottom="280" w:left="840" w:header="720" w:footer="720" w:gutter="0"/>
          <w:cols w:space="720" w:num="1"/>
        </w:sectPr>
      </w:pPr>
    </w:p>
    <w:p>
      <w:pPr>
        <w:pStyle w:val="7"/>
        <w:numPr>
          <w:ilvl w:val="0"/>
          <w:numId w:val="1"/>
        </w:numPr>
        <w:tabs>
          <w:tab w:val="left" w:pos="1092"/>
          <w:tab w:val="left" w:pos="1093"/>
        </w:tabs>
        <w:spacing w:before="94" w:after="0" w:line="156" w:lineRule="auto"/>
        <w:ind w:left="1092" w:right="0" w:hanging="611"/>
        <w:jc w:val="left"/>
        <w:rPr>
          <w:sz w:val="24"/>
        </w:rPr>
      </w:pPr>
      <w:r>
        <w:rPr>
          <w:color w:val="333333"/>
          <w:spacing w:val="9"/>
          <w:sz w:val="24"/>
        </w:rPr>
        <w:t>未设置不合理的招投标条件，未排斥或限制潜</w:t>
      </w:r>
    </w:p>
    <w:p>
      <w:pPr>
        <w:spacing w:before="0" w:line="230" w:lineRule="exact"/>
        <w:ind w:left="2596" w:right="0" w:firstLine="0"/>
        <w:jc w:val="left"/>
        <w:rPr>
          <w:sz w:val="24"/>
        </w:rPr>
      </w:pPr>
      <w:r>
        <w:rPr>
          <w:color w:val="333333"/>
          <w:sz w:val="24"/>
        </w:rPr>
        <w:t>在投标人或投标人</w:t>
      </w:r>
    </w:p>
    <w:p>
      <w:pPr>
        <w:spacing w:before="67"/>
        <w:ind w:left="287" w:right="2373" w:firstLine="0"/>
        <w:jc w:val="center"/>
        <w:rPr>
          <w:sz w:val="24"/>
        </w:rPr>
      </w:pPr>
      <w:r>
        <w:br w:type="column"/>
      </w:r>
      <w:r>
        <w:rPr>
          <w:color w:val="333333"/>
          <w:sz w:val="24"/>
        </w:rPr>
        <w:t>符合□ 不符合</w:t>
      </w:r>
    </w:p>
    <w:p>
      <w:pPr>
        <w:spacing w:before="4"/>
        <w:ind w:left="0" w:right="2085" w:firstLine="0"/>
        <w:jc w:val="center"/>
        <w:rPr>
          <w:sz w:val="24"/>
        </w:rPr>
      </w:pPr>
      <w:r>
        <w:rPr>
          <w:color w:val="333333"/>
          <w:sz w:val="24"/>
        </w:rPr>
        <w:t>□</w:t>
      </w:r>
    </w:p>
    <w:p>
      <w:pPr>
        <w:spacing w:after="0"/>
        <w:jc w:val="center"/>
        <w:rPr>
          <w:sz w:val="24"/>
        </w:rPr>
        <w:sectPr>
          <w:type w:val="continuous"/>
          <w:pgSz w:w="11910" w:h="16840"/>
          <w:pgMar w:top="1580" w:right="660" w:bottom="280" w:left="840" w:header="720" w:footer="720" w:gutter="0"/>
          <w:cols w:equalWidth="0" w:num="2">
            <w:col w:w="6109" w:space="40"/>
            <w:col w:w="4261"/>
          </w:cols>
        </w:sectPr>
      </w:pPr>
    </w:p>
    <w:p>
      <w:pPr>
        <w:pStyle w:val="3"/>
        <w:rPr>
          <w:sz w:val="20"/>
        </w:rPr>
      </w:pPr>
    </w:p>
    <w:p>
      <w:pPr>
        <w:pStyle w:val="3"/>
        <w:rPr>
          <w:sz w:val="20"/>
        </w:rPr>
      </w:pPr>
    </w:p>
    <w:p>
      <w:pPr>
        <w:spacing w:after="0"/>
        <w:rPr>
          <w:sz w:val="20"/>
        </w:rPr>
        <w:sectPr>
          <w:type w:val="continuous"/>
          <w:pgSz w:w="11910" w:h="16840"/>
          <w:pgMar w:top="1580" w:right="660" w:bottom="280" w:left="840" w:header="720" w:footer="720" w:gutter="0"/>
          <w:cols w:space="720" w:num="1"/>
        </w:sectPr>
      </w:pPr>
    </w:p>
    <w:p>
      <w:pPr>
        <w:pStyle w:val="7"/>
        <w:numPr>
          <w:ilvl w:val="0"/>
          <w:numId w:val="1"/>
        </w:numPr>
        <w:tabs>
          <w:tab w:val="left" w:pos="1212"/>
          <w:tab w:val="left" w:pos="1213"/>
        </w:tabs>
        <w:spacing w:before="195" w:after="0" w:line="240" w:lineRule="auto"/>
        <w:ind w:left="1212" w:right="0" w:hanging="731"/>
        <w:jc w:val="left"/>
        <w:rPr>
          <w:sz w:val="24"/>
        </w:rPr>
      </w:pPr>
      <w:r>
        <mc:AlternateContent>
          <mc:Choice Requires="wps">
            <w:drawing>
              <wp:anchor distT="0" distB="0" distL="114300" distR="114300" simplePos="0" relativeHeight="251662336" behindDoc="0" locked="0" layoutInCell="1" allowOverlap="1">
                <wp:simplePos x="0" y="0"/>
                <wp:positionH relativeFrom="page">
                  <wp:posOffset>1157605</wp:posOffset>
                </wp:positionH>
                <wp:positionV relativeFrom="paragraph">
                  <wp:posOffset>342900</wp:posOffset>
                </wp:positionV>
                <wp:extent cx="4518660" cy="2266315"/>
                <wp:effectExtent l="0" t="0" r="0" b="0"/>
                <wp:wrapNone/>
                <wp:docPr id="12" name="文本框 5"/>
                <wp:cNvGraphicFramePr/>
                <a:graphic xmlns:a="http://schemas.openxmlformats.org/drawingml/2006/main">
                  <a:graphicData uri="http://schemas.microsoft.com/office/word/2010/wordprocessingShape">
                    <wps:wsp>
                      <wps:cNvSpPr txBox="1"/>
                      <wps:spPr>
                        <a:xfrm>
                          <a:off x="0" y="0"/>
                          <a:ext cx="4518660" cy="2266315"/>
                        </a:xfrm>
                        <a:prstGeom prst="rect">
                          <a:avLst/>
                        </a:prstGeom>
                        <a:noFill/>
                        <a:ln>
                          <a:noFill/>
                        </a:ln>
                      </wps:spPr>
                      <wps:txbx>
                        <w:txbxContent>
                          <w:tbl>
                            <w:tblPr>
                              <w:tblStyle w:val="5"/>
                              <w:tblW w:w="711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4"/>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43" w:hRule="atLeast"/>
                              </w:trPr>
                              <w:tc>
                                <w:tcPr>
                                  <w:tcW w:w="5244" w:type="dxa"/>
                                </w:tcPr>
                                <w:p>
                                  <w:pPr>
                                    <w:pStyle w:val="8"/>
                                    <w:spacing w:line="274" w:lineRule="exact"/>
                                    <w:ind w:left="197" w:right="206"/>
                                    <w:jc w:val="center"/>
                                    <w:rPr>
                                      <w:sz w:val="24"/>
                                    </w:rPr>
                                  </w:pPr>
                                  <w:r>
                                    <w:rPr>
                                      <w:color w:val="333333"/>
                                      <w:sz w:val="24"/>
                                    </w:rPr>
                                    <w:t>包给不同的施工总承包或专业承包单位</w:t>
                                  </w:r>
                                </w:p>
                              </w:tc>
                              <w:tc>
                                <w:tcPr>
                                  <w:tcW w:w="1871" w:type="dxa"/>
                                </w:tcPr>
                                <w:p>
                                  <w:pPr>
                                    <w:pStyle w:val="8"/>
                                    <w:spacing w:line="274" w:lineRule="exact"/>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3" w:hRule="atLeast"/>
                              </w:trPr>
                              <w:tc>
                                <w:tcPr>
                                  <w:tcW w:w="5244" w:type="dxa"/>
                                </w:tcPr>
                                <w:p>
                                  <w:pPr>
                                    <w:pStyle w:val="8"/>
                                    <w:spacing w:before="163" w:line="290" w:lineRule="exact"/>
                                    <w:ind w:left="197" w:right="206"/>
                                    <w:jc w:val="center"/>
                                    <w:rPr>
                                      <w:sz w:val="24"/>
                                    </w:rPr>
                                  </w:pPr>
                                  <w:r>
                                    <w:rPr>
                                      <w:color w:val="333333"/>
                                      <w:sz w:val="24"/>
                                    </w:rPr>
                                    <w:t>不存在将工程发包给不具有相应资质或安全</w:t>
                                  </w:r>
                                </w:p>
                              </w:tc>
                              <w:tc>
                                <w:tcPr>
                                  <w:tcW w:w="1871" w:type="dxa"/>
                                </w:tcPr>
                                <w:p>
                                  <w:pPr>
                                    <w:pStyle w:val="8"/>
                                    <w:spacing w:before="163"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trPr>
                              <w:tc>
                                <w:tcPr>
                                  <w:tcW w:w="5244" w:type="dxa"/>
                                </w:tcPr>
                                <w:p>
                                  <w:pPr>
                                    <w:pStyle w:val="8"/>
                                    <w:spacing w:before="2"/>
                                    <w:ind w:left="194" w:right="206"/>
                                    <w:jc w:val="center"/>
                                    <w:rPr>
                                      <w:sz w:val="24"/>
                                    </w:rPr>
                                  </w:pPr>
                                  <w:r>
                                    <w:rPr>
                                      <w:color w:val="333333"/>
                                      <w:sz w:val="24"/>
                                    </w:rPr>
                                    <w:t>生产许可证的企业</w:t>
                                  </w:r>
                                </w:p>
                              </w:tc>
                              <w:tc>
                                <w:tcPr>
                                  <w:tcW w:w="1871" w:type="dxa"/>
                                </w:tcPr>
                                <w:p>
                                  <w:pPr>
                                    <w:pStyle w:val="8"/>
                                    <w:spacing w:before="2"/>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5244" w:type="dxa"/>
                                </w:tcPr>
                                <w:p>
                                  <w:pPr>
                                    <w:pStyle w:val="8"/>
                                    <w:spacing w:before="1"/>
                                    <w:rPr>
                                      <w:sz w:val="18"/>
                                    </w:rPr>
                                  </w:pPr>
                                </w:p>
                                <w:p>
                                  <w:pPr>
                                    <w:pStyle w:val="8"/>
                                    <w:spacing w:line="290" w:lineRule="exact"/>
                                    <w:ind w:left="197" w:right="206"/>
                                    <w:jc w:val="center"/>
                                    <w:rPr>
                                      <w:sz w:val="24"/>
                                    </w:rPr>
                                  </w:pPr>
                                  <w:r>
                                    <w:rPr>
                                      <w:color w:val="333333"/>
                                      <w:sz w:val="24"/>
                                    </w:rPr>
                                    <w:t>未将已签订的施工合同范围内的分部、分项工</w:t>
                                  </w:r>
                                </w:p>
                              </w:tc>
                              <w:tc>
                                <w:tcPr>
                                  <w:tcW w:w="1871" w:type="dxa"/>
                                </w:tcPr>
                                <w:p>
                                  <w:pPr>
                                    <w:pStyle w:val="8"/>
                                    <w:spacing w:before="1"/>
                                    <w:rPr>
                                      <w:sz w:val="18"/>
                                    </w:rPr>
                                  </w:pPr>
                                </w:p>
                                <w:p>
                                  <w:pPr>
                                    <w:pStyle w:val="8"/>
                                    <w:spacing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5244" w:type="dxa"/>
                                </w:tcPr>
                                <w:p>
                                  <w:pPr>
                                    <w:pStyle w:val="8"/>
                                    <w:spacing w:before="2"/>
                                    <w:ind w:left="195" w:right="206"/>
                                    <w:jc w:val="center"/>
                                    <w:rPr>
                                      <w:sz w:val="24"/>
                                    </w:rPr>
                                  </w:pPr>
                                  <w:r>
                                    <w:rPr>
                                      <w:color w:val="333333"/>
                                      <w:sz w:val="24"/>
                                    </w:rPr>
                                    <w:t>程或者单位工程另行发包</w:t>
                                  </w:r>
                                </w:p>
                              </w:tc>
                              <w:tc>
                                <w:tcPr>
                                  <w:tcW w:w="1871" w:type="dxa"/>
                                </w:tcPr>
                                <w:p>
                                  <w:pPr>
                                    <w:pStyle w:val="8"/>
                                    <w:spacing w:before="2"/>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5244" w:type="dxa"/>
                                </w:tcPr>
                                <w:p>
                                  <w:pPr>
                                    <w:pStyle w:val="8"/>
                                    <w:spacing w:before="203" w:line="290" w:lineRule="exact"/>
                                    <w:ind w:left="197" w:right="206"/>
                                    <w:jc w:val="center"/>
                                    <w:rPr>
                                      <w:sz w:val="24"/>
                                    </w:rPr>
                                  </w:pPr>
                                  <w:r>
                                    <w:rPr>
                                      <w:color w:val="333333"/>
                                      <w:sz w:val="24"/>
                                    </w:rPr>
                                    <w:t>不存在以各种形式要求承包单位选择其指定</w:t>
                                  </w:r>
                                </w:p>
                              </w:tc>
                              <w:tc>
                                <w:tcPr>
                                  <w:tcW w:w="1871" w:type="dxa"/>
                                </w:tcPr>
                                <w:p>
                                  <w:pPr>
                                    <w:pStyle w:val="8"/>
                                    <w:spacing w:before="203"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5244" w:type="dxa"/>
                                </w:tcPr>
                                <w:p>
                                  <w:pPr>
                                    <w:pStyle w:val="8"/>
                                    <w:spacing w:before="2" w:line="254" w:lineRule="exact"/>
                                    <w:ind w:left="196" w:right="206"/>
                                    <w:jc w:val="center"/>
                                    <w:rPr>
                                      <w:sz w:val="24"/>
                                    </w:rPr>
                                  </w:pPr>
                                  <w:r>
                                    <w:rPr>
                                      <w:color w:val="333333"/>
                                      <w:sz w:val="24"/>
                                    </w:rPr>
                                    <w:t>的分包单位</w:t>
                                  </w:r>
                                </w:p>
                              </w:tc>
                              <w:tc>
                                <w:tcPr>
                                  <w:tcW w:w="1871" w:type="dxa"/>
                                </w:tcPr>
                                <w:p>
                                  <w:pPr>
                                    <w:pStyle w:val="8"/>
                                    <w:spacing w:before="2" w:line="254" w:lineRule="exact"/>
                                    <w:ind w:left="140"/>
                                    <w:jc w:val="center"/>
                                    <w:rPr>
                                      <w:sz w:val="24"/>
                                    </w:rPr>
                                  </w:pPr>
                                  <w:r>
                                    <w:rPr>
                                      <w:color w:val="333333"/>
                                      <w:sz w:val="24"/>
                                    </w:rPr>
                                    <w:t>□</w:t>
                                  </w:r>
                                </w:p>
                              </w:tc>
                            </w:tr>
                          </w:tbl>
                          <w:p>
                            <w:pPr>
                              <w:pStyle w:val="3"/>
                            </w:pPr>
                          </w:p>
                        </w:txbxContent>
                      </wps:txbx>
                      <wps:bodyPr lIns="0" tIns="0" rIns="0" bIns="0" upright="1"/>
                    </wps:wsp>
                  </a:graphicData>
                </a:graphic>
              </wp:anchor>
            </w:drawing>
          </mc:Choice>
          <mc:Fallback>
            <w:pict>
              <v:shape id="文本框 5" o:spid="_x0000_s1026" o:spt="202" type="#_x0000_t202" style="position:absolute;left:0pt;margin-left:91.15pt;margin-top:27pt;height:178.45pt;width:355.8pt;mso-position-horizontal-relative:page;z-index:251662336;mso-width-relative:page;mso-height-relative:page;" filled="f" stroked="f" coordsize="21600,21600" o:gfxdata="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ud05tkAAAAKAQAADwAAAAAA&#10;AAABACAAAAAiAAAAZHJzL2Rvd25yZXYueG1sUEsBAhQAFAAAAAgAh07iQC49qHmgAQAAJgMAAA4A&#10;AAAAAAAAAQAgAAAAKAEAAGRycy9lMm9Eb2MueG1sUEsFBgAAAAAGAAYAWQEAADoFAAAAAA==&#10;">
                <v:fill on="f" focussize="0,0"/>
                <v:stroke on="f"/>
                <v:imagedata o:title=""/>
                <o:lock v:ext="edit" aspectratio="f"/>
                <v:textbox inset="0mm,0mm,0mm,0mm">
                  <w:txbxContent>
                    <w:tbl>
                      <w:tblPr>
                        <w:tblStyle w:val="5"/>
                        <w:tblW w:w="7115"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4"/>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5244" w:type="dxa"/>
                          </w:tcPr>
                          <w:p>
                            <w:pPr>
                              <w:pStyle w:val="8"/>
                              <w:spacing w:line="274" w:lineRule="exact"/>
                              <w:ind w:left="197" w:right="206"/>
                              <w:jc w:val="center"/>
                              <w:rPr>
                                <w:sz w:val="24"/>
                              </w:rPr>
                            </w:pPr>
                            <w:r>
                              <w:rPr>
                                <w:color w:val="333333"/>
                                <w:sz w:val="24"/>
                              </w:rPr>
                              <w:t>包给不同的施工总承包或专业承包单位</w:t>
                            </w:r>
                          </w:p>
                        </w:tc>
                        <w:tc>
                          <w:tcPr>
                            <w:tcW w:w="1871" w:type="dxa"/>
                          </w:tcPr>
                          <w:p>
                            <w:pPr>
                              <w:pStyle w:val="8"/>
                              <w:spacing w:line="274" w:lineRule="exact"/>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3" w:hRule="atLeast"/>
                        </w:trPr>
                        <w:tc>
                          <w:tcPr>
                            <w:tcW w:w="5244" w:type="dxa"/>
                          </w:tcPr>
                          <w:p>
                            <w:pPr>
                              <w:pStyle w:val="8"/>
                              <w:spacing w:before="163" w:line="290" w:lineRule="exact"/>
                              <w:ind w:left="197" w:right="206"/>
                              <w:jc w:val="center"/>
                              <w:rPr>
                                <w:sz w:val="24"/>
                              </w:rPr>
                            </w:pPr>
                            <w:r>
                              <w:rPr>
                                <w:color w:val="333333"/>
                                <w:sz w:val="24"/>
                              </w:rPr>
                              <w:t>不存在将工程发包给不具有相应资质或安全</w:t>
                            </w:r>
                          </w:p>
                        </w:tc>
                        <w:tc>
                          <w:tcPr>
                            <w:tcW w:w="1871" w:type="dxa"/>
                          </w:tcPr>
                          <w:p>
                            <w:pPr>
                              <w:pStyle w:val="8"/>
                              <w:spacing w:before="163"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trPr>
                        <w:tc>
                          <w:tcPr>
                            <w:tcW w:w="5244" w:type="dxa"/>
                          </w:tcPr>
                          <w:p>
                            <w:pPr>
                              <w:pStyle w:val="8"/>
                              <w:spacing w:before="2"/>
                              <w:ind w:left="194" w:right="206"/>
                              <w:jc w:val="center"/>
                              <w:rPr>
                                <w:sz w:val="24"/>
                              </w:rPr>
                            </w:pPr>
                            <w:r>
                              <w:rPr>
                                <w:color w:val="333333"/>
                                <w:sz w:val="24"/>
                              </w:rPr>
                              <w:t>生产许可证的企业</w:t>
                            </w:r>
                          </w:p>
                        </w:tc>
                        <w:tc>
                          <w:tcPr>
                            <w:tcW w:w="1871" w:type="dxa"/>
                          </w:tcPr>
                          <w:p>
                            <w:pPr>
                              <w:pStyle w:val="8"/>
                              <w:spacing w:before="2"/>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5244" w:type="dxa"/>
                          </w:tcPr>
                          <w:p>
                            <w:pPr>
                              <w:pStyle w:val="8"/>
                              <w:spacing w:before="1"/>
                              <w:rPr>
                                <w:sz w:val="18"/>
                              </w:rPr>
                            </w:pPr>
                          </w:p>
                          <w:p>
                            <w:pPr>
                              <w:pStyle w:val="8"/>
                              <w:spacing w:line="290" w:lineRule="exact"/>
                              <w:ind w:left="197" w:right="206"/>
                              <w:jc w:val="center"/>
                              <w:rPr>
                                <w:sz w:val="24"/>
                              </w:rPr>
                            </w:pPr>
                            <w:r>
                              <w:rPr>
                                <w:color w:val="333333"/>
                                <w:sz w:val="24"/>
                              </w:rPr>
                              <w:t>未将已签订的施工合同范围内的分部、分项工</w:t>
                            </w:r>
                          </w:p>
                        </w:tc>
                        <w:tc>
                          <w:tcPr>
                            <w:tcW w:w="1871" w:type="dxa"/>
                          </w:tcPr>
                          <w:p>
                            <w:pPr>
                              <w:pStyle w:val="8"/>
                              <w:spacing w:before="1"/>
                              <w:rPr>
                                <w:sz w:val="18"/>
                              </w:rPr>
                            </w:pPr>
                          </w:p>
                          <w:p>
                            <w:pPr>
                              <w:pStyle w:val="8"/>
                              <w:spacing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trPr>
                        <w:tc>
                          <w:tcPr>
                            <w:tcW w:w="5244" w:type="dxa"/>
                          </w:tcPr>
                          <w:p>
                            <w:pPr>
                              <w:pStyle w:val="8"/>
                              <w:spacing w:before="2"/>
                              <w:ind w:left="195" w:right="206"/>
                              <w:jc w:val="center"/>
                              <w:rPr>
                                <w:sz w:val="24"/>
                              </w:rPr>
                            </w:pPr>
                            <w:r>
                              <w:rPr>
                                <w:color w:val="333333"/>
                                <w:sz w:val="24"/>
                              </w:rPr>
                              <w:t>程或者单位工程另行发包</w:t>
                            </w:r>
                          </w:p>
                        </w:tc>
                        <w:tc>
                          <w:tcPr>
                            <w:tcW w:w="1871" w:type="dxa"/>
                          </w:tcPr>
                          <w:p>
                            <w:pPr>
                              <w:pStyle w:val="8"/>
                              <w:spacing w:before="2"/>
                              <w:ind w:left="140"/>
                              <w:jc w:val="center"/>
                              <w:rPr>
                                <w:sz w:val="24"/>
                              </w:rPr>
                            </w:pPr>
                            <w:r>
                              <w:rPr>
                                <w:color w:val="333333"/>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3" w:hRule="atLeast"/>
                        </w:trPr>
                        <w:tc>
                          <w:tcPr>
                            <w:tcW w:w="5244" w:type="dxa"/>
                          </w:tcPr>
                          <w:p>
                            <w:pPr>
                              <w:pStyle w:val="8"/>
                              <w:spacing w:before="203" w:line="290" w:lineRule="exact"/>
                              <w:ind w:left="197" w:right="206"/>
                              <w:jc w:val="center"/>
                              <w:rPr>
                                <w:sz w:val="24"/>
                              </w:rPr>
                            </w:pPr>
                            <w:r>
                              <w:rPr>
                                <w:color w:val="333333"/>
                                <w:sz w:val="24"/>
                              </w:rPr>
                              <w:t>不存在以各种形式要求承包单位选择其指定</w:t>
                            </w:r>
                          </w:p>
                        </w:tc>
                        <w:tc>
                          <w:tcPr>
                            <w:tcW w:w="1871" w:type="dxa"/>
                          </w:tcPr>
                          <w:p>
                            <w:pPr>
                              <w:pStyle w:val="8"/>
                              <w:spacing w:before="203" w:line="290" w:lineRule="exact"/>
                              <w:ind w:left="205" w:right="66"/>
                              <w:jc w:val="center"/>
                              <w:rPr>
                                <w:sz w:val="24"/>
                              </w:rPr>
                            </w:pPr>
                            <w:r>
                              <w:rPr>
                                <w:color w:val="333333"/>
                                <w:sz w:val="24"/>
                              </w:rPr>
                              <w:t>符合□ 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5244" w:type="dxa"/>
                          </w:tcPr>
                          <w:p>
                            <w:pPr>
                              <w:pStyle w:val="8"/>
                              <w:spacing w:before="2" w:line="254" w:lineRule="exact"/>
                              <w:ind w:left="196" w:right="206"/>
                              <w:jc w:val="center"/>
                              <w:rPr>
                                <w:sz w:val="24"/>
                              </w:rPr>
                            </w:pPr>
                            <w:r>
                              <w:rPr>
                                <w:color w:val="333333"/>
                                <w:sz w:val="24"/>
                              </w:rPr>
                              <w:t>的分包单位</w:t>
                            </w:r>
                          </w:p>
                        </w:tc>
                        <w:tc>
                          <w:tcPr>
                            <w:tcW w:w="1871" w:type="dxa"/>
                          </w:tcPr>
                          <w:p>
                            <w:pPr>
                              <w:pStyle w:val="8"/>
                              <w:spacing w:before="2" w:line="254" w:lineRule="exact"/>
                              <w:ind w:left="140"/>
                              <w:jc w:val="center"/>
                              <w:rPr>
                                <w:sz w:val="24"/>
                              </w:rPr>
                            </w:pPr>
                            <w:r>
                              <w:rPr>
                                <w:color w:val="333333"/>
                                <w:sz w:val="24"/>
                              </w:rPr>
                              <w:t>□</w:t>
                            </w:r>
                          </w:p>
                        </w:tc>
                      </w:tr>
                    </w:tbl>
                    <w:p>
                      <w:pPr>
                        <w:pStyle w:val="3"/>
                      </w:pPr>
                    </w:p>
                  </w:txbxContent>
                </v:textbox>
              </v:shape>
            </w:pict>
          </mc:Fallback>
        </mc:AlternateContent>
      </w:r>
      <w:r>
        <w:rPr>
          <w:color w:val="333333"/>
          <w:spacing w:val="10"/>
          <w:sz w:val="24"/>
        </w:rPr>
        <w:t>未将一个单位工程的施工分解成若干部分发</w:t>
      </w:r>
    </w:p>
    <w:p>
      <w:pPr>
        <w:spacing w:before="195"/>
        <w:ind w:left="389" w:right="0" w:firstLine="0"/>
        <w:jc w:val="left"/>
        <w:rPr>
          <w:sz w:val="24"/>
        </w:rPr>
      </w:pPr>
      <w:r>
        <w:br w:type="column"/>
      </w:r>
      <w:r>
        <w:rPr>
          <w:color w:val="333333"/>
          <w:sz w:val="24"/>
        </w:rPr>
        <w:t>符合□ 不符合</w:t>
      </w:r>
    </w:p>
    <w:p>
      <w:pPr>
        <w:spacing w:after="0"/>
        <w:jc w:val="left"/>
        <w:rPr>
          <w:sz w:val="24"/>
        </w:rPr>
        <w:sectPr>
          <w:type w:val="continuous"/>
          <w:pgSz w:w="11910" w:h="16840"/>
          <w:pgMar w:top="1580" w:right="660" w:bottom="280" w:left="840" w:header="720" w:footer="720" w:gutter="0"/>
          <w:cols w:equalWidth="0" w:num="2">
            <w:col w:w="5989" w:space="40"/>
            <w:col w:w="4381"/>
          </w:cols>
        </w:sectPr>
      </w:pPr>
    </w:p>
    <w:p>
      <w:pPr>
        <w:pStyle w:val="3"/>
        <w:rPr>
          <w:sz w:val="20"/>
        </w:rPr>
      </w:pPr>
    </w:p>
    <w:p>
      <w:pPr>
        <w:pStyle w:val="3"/>
        <w:rPr>
          <w:sz w:val="20"/>
        </w:rPr>
      </w:pPr>
    </w:p>
    <w:p>
      <w:pPr>
        <w:pStyle w:val="3"/>
        <w:spacing w:before="3"/>
        <w:rPr>
          <w:sz w:val="28"/>
        </w:rPr>
      </w:pPr>
    </w:p>
    <w:p>
      <w:pPr>
        <w:spacing w:before="66"/>
        <w:ind w:left="482" w:right="0" w:firstLine="0"/>
        <w:jc w:val="left"/>
        <w:rPr>
          <w:sz w:val="24"/>
        </w:rPr>
      </w:pPr>
      <w:r>
        <w:rPr>
          <w:color w:val="333333"/>
          <w:sz w:val="24"/>
        </w:rPr>
        <w:t>4</w:t>
      </w:r>
    </w:p>
    <w:p>
      <w:pPr>
        <w:pStyle w:val="3"/>
        <w:rPr>
          <w:sz w:val="24"/>
        </w:rPr>
      </w:pPr>
    </w:p>
    <w:p>
      <w:pPr>
        <w:pStyle w:val="3"/>
        <w:spacing w:before="6"/>
        <w:rPr>
          <w:sz w:val="31"/>
        </w:rPr>
      </w:pPr>
    </w:p>
    <w:p>
      <w:pPr>
        <w:spacing w:before="0"/>
        <w:ind w:left="482" w:right="0" w:firstLine="0"/>
        <w:jc w:val="left"/>
        <w:rPr>
          <w:sz w:val="24"/>
        </w:rPr>
      </w:pPr>
      <w:r>
        <w:rPr>
          <w:color w:val="333333"/>
          <w:sz w:val="24"/>
        </w:rPr>
        <w:t>5</w:t>
      </w:r>
    </w:p>
    <w:p>
      <w:pPr>
        <w:pStyle w:val="3"/>
        <w:rPr>
          <w:sz w:val="24"/>
        </w:rPr>
      </w:pPr>
    </w:p>
    <w:p>
      <w:pPr>
        <w:pStyle w:val="3"/>
        <w:spacing w:before="8"/>
        <w:rPr>
          <w:sz w:val="34"/>
        </w:rPr>
      </w:pPr>
    </w:p>
    <w:p>
      <w:pPr>
        <w:spacing w:before="0"/>
        <w:ind w:left="482" w:right="0" w:firstLine="0"/>
        <w:jc w:val="left"/>
        <w:rPr>
          <w:sz w:val="24"/>
        </w:rPr>
      </w:pPr>
      <w:r>
        <w:rPr>
          <w:color w:val="333333"/>
          <w:sz w:val="24"/>
        </w:rPr>
        <w:t>6</w:t>
      </w:r>
    </w:p>
    <w:p>
      <w:pPr>
        <w:pStyle w:val="3"/>
        <w:rPr>
          <w:sz w:val="20"/>
        </w:rPr>
      </w:pPr>
    </w:p>
    <w:p>
      <w:pPr>
        <w:pStyle w:val="3"/>
        <w:rPr>
          <w:sz w:val="28"/>
        </w:rPr>
      </w:pPr>
    </w:p>
    <w:p>
      <w:pPr>
        <w:spacing w:after="0"/>
        <w:rPr>
          <w:sz w:val="28"/>
        </w:rPr>
        <w:sectPr>
          <w:type w:val="continuous"/>
          <w:pgSz w:w="11910" w:h="16840"/>
          <w:pgMar w:top="1580" w:right="660" w:bottom="280" w:left="840" w:header="720" w:footer="720" w:gutter="0"/>
          <w:cols w:space="720" w:num="1"/>
        </w:sectPr>
      </w:pPr>
    </w:p>
    <w:p>
      <w:pPr>
        <w:pStyle w:val="3"/>
        <w:spacing w:before="4"/>
        <w:rPr>
          <w:sz w:val="17"/>
        </w:rPr>
      </w:pPr>
    </w:p>
    <w:p>
      <w:pPr>
        <w:pStyle w:val="7"/>
        <w:numPr>
          <w:ilvl w:val="0"/>
          <w:numId w:val="2"/>
        </w:numPr>
        <w:tabs>
          <w:tab w:val="left" w:pos="1588"/>
          <w:tab w:val="left" w:pos="1590"/>
        </w:tabs>
        <w:spacing w:before="1" w:after="0" w:line="240" w:lineRule="auto"/>
        <w:ind w:left="1589" w:right="0" w:hanging="1108"/>
        <w:jc w:val="left"/>
        <w:rPr>
          <w:sz w:val="24"/>
        </w:rPr>
      </w:pPr>
      <w:r>
        <w:rPr>
          <w:color w:val="333333"/>
          <w:spacing w:val="11"/>
          <w:sz w:val="24"/>
        </w:rPr>
        <w:t>开工前依法取得建筑工程施工许可证</w:t>
      </w:r>
    </w:p>
    <w:p>
      <w:pPr>
        <w:spacing w:before="67"/>
        <w:ind w:left="501" w:right="2373" w:firstLine="0"/>
        <w:jc w:val="center"/>
        <w:rPr>
          <w:sz w:val="24"/>
        </w:rPr>
      </w:pPr>
      <w:r>
        <w:br w:type="column"/>
      </w:r>
      <w:r>
        <w:rPr>
          <w:color w:val="333333"/>
          <w:sz w:val="24"/>
        </w:rPr>
        <w:t>符合□ 不符合</w:t>
      </w:r>
    </w:p>
    <w:p>
      <w:pPr>
        <w:spacing w:before="3"/>
        <w:ind w:left="0" w:right="1871" w:firstLine="0"/>
        <w:jc w:val="center"/>
        <w:rPr>
          <w:sz w:val="24"/>
        </w:rPr>
      </w:pPr>
      <w:r>
        <w:rPr>
          <w:color w:val="333333"/>
          <w:sz w:val="24"/>
        </w:rPr>
        <w:t>□</w:t>
      </w:r>
    </w:p>
    <w:p>
      <w:pPr>
        <w:spacing w:after="0"/>
        <w:jc w:val="center"/>
        <w:rPr>
          <w:sz w:val="24"/>
        </w:rPr>
        <w:sectPr>
          <w:type w:val="continuous"/>
          <w:pgSz w:w="11910" w:h="16840"/>
          <w:pgMar w:top="1580" w:right="660" w:bottom="280" w:left="840" w:header="720" w:footer="720" w:gutter="0"/>
          <w:cols w:equalWidth="0" w:num="2">
            <w:col w:w="5650" w:space="285"/>
            <w:col w:w="4475"/>
          </w:cols>
        </w:sectPr>
      </w:pPr>
    </w:p>
    <w:p>
      <w:pPr>
        <w:pStyle w:val="3"/>
        <w:spacing w:before="1"/>
        <w:rPr>
          <w:sz w:val="27"/>
        </w:rPr>
      </w:pPr>
    </w:p>
    <w:p>
      <w:pPr>
        <w:spacing w:after="0"/>
        <w:rPr>
          <w:sz w:val="27"/>
        </w:rPr>
        <w:sectPr>
          <w:type w:val="continuous"/>
          <w:pgSz w:w="11910" w:h="16840"/>
          <w:pgMar w:top="1580" w:right="660" w:bottom="280" w:left="840" w:header="720" w:footer="720" w:gutter="0"/>
          <w:cols w:space="720" w:num="1"/>
        </w:sectPr>
      </w:pPr>
    </w:p>
    <w:p>
      <w:pPr>
        <w:spacing w:before="66" w:line="230" w:lineRule="exact"/>
        <w:ind w:left="1212" w:right="0" w:firstLine="0"/>
        <w:jc w:val="left"/>
        <w:rPr>
          <w:sz w:val="24"/>
        </w:rPr>
      </w:pPr>
      <w:r>
        <w:rPr>
          <w:color w:val="333333"/>
          <w:sz w:val="24"/>
        </w:rPr>
        <w:t>工程款支付凭证上载明的单位与施工合同中</w:t>
      </w:r>
    </w:p>
    <w:p>
      <w:pPr>
        <w:pStyle w:val="7"/>
        <w:numPr>
          <w:ilvl w:val="0"/>
          <w:numId w:val="2"/>
        </w:numPr>
        <w:tabs>
          <w:tab w:val="left" w:pos="2975"/>
          <w:tab w:val="left" w:pos="2976"/>
        </w:tabs>
        <w:spacing w:before="0" w:after="0" w:line="390" w:lineRule="exact"/>
        <w:ind w:left="2975" w:right="0" w:hanging="2494"/>
        <w:jc w:val="left"/>
        <w:rPr>
          <w:sz w:val="24"/>
        </w:rPr>
      </w:pPr>
      <w:r>
        <w:rPr>
          <w:color w:val="333333"/>
          <w:spacing w:val="9"/>
          <w:sz w:val="24"/>
        </w:rPr>
        <w:t>的单位一致</w:t>
      </w:r>
    </w:p>
    <w:p>
      <w:pPr>
        <w:spacing w:before="66"/>
        <w:ind w:left="407" w:right="2373" w:firstLine="0"/>
        <w:jc w:val="center"/>
        <w:rPr>
          <w:sz w:val="24"/>
        </w:rPr>
      </w:pPr>
      <w:r>
        <w:br w:type="column"/>
      </w:r>
      <w:r>
        <w:rPr>
          <w:color w:val="333333"/>
          <w:sz w:val="24"/>
        </w:rPr>
        <w:t>符合□ 不符合</w:t>
      </w:r>
    </w:p>
    <w:p>
      <w:pPr>
        <w:spacing w:before="5"/>
        <w:ind w:left="0" w:right="1965" w:firstLine="0"/>
        <w:jc w:val="center"/>
        <w:rPr>
          <w:sz w:val="24"/>
        </w:rPr>
      </w:pPr>
      <w:r>
        <w:rPr>
          <w:color w:val="333333"/>
          <w:sz w:val="24"/>
        </w:rPr>
        <w:t>□</w:t>
      </w:r>
    </w:p>
    <w:p>
      <w:pPr>
        <w:spacing w:after="0"/>
        <w:jc w:val="center"/>
        <w:rPr>
          <w:sz w:val="24"/>
        </w:rPr>
        <w:sectPr>
          <w:type w:val="continuous"/>
          <w:pgSz w:w="11910" w:h="16840"/>
          <w:pgMar w:top="1580" w:right="660" w:bottom="280" w:left="840" w:header="720" w:footer="720" w:gutter="0"/>
          <w:cols w:equalWidth="0" w:num="2">
            <w:col w:w="5989" w:space="40"/>
            <w:col w:w="4381"/>
          </w:cols>
        </w:sectPr>
      </w:pPr>
    </w:p>
    <w:p>
      <w:pPr>
        <w:pStyle w:val="3"/>
        <w:rPr>
          <w:sz w:val="20"/>
        </w:rPr>
      </w:pPr>
      <w:r>
        <mc:AlternateContent>
          <mc:Choice Requires="wpg">
            <w:drawing>
              <wp:anchor distT="0" distB="0" distL="114300" distR="114300" simplePos="0" relativeHeight="251660288" behindDoc="1" locked="0" layoutInCell="1" allowOverlap="1">
                <wp:simplePos x="0" y="0"/>
                <wp:positionH relativeFrom="page">
                  <wp:posOffset>596900</wp:posOffset>
                </wp:positionH>
                <wp:positionV relativeFrom="page">
                  <wp:posOffset>913765</wp:posOffset>
                </wp:positionV>
                <wp:extent cx="6963410" cy="8470900"/>
                <wp:effectExtent l="635" t="635" r="8255" b="5715"/>
                <wp:wrapNone/>
                <wp:docPr id="7" name="组合 6"/>
                <wp:cNvGraphicFramePr/>
                <a:graphic xmlns:a="http://schemas.openxmlformats.org/drawingml/2006/main">
                  <a:graphicData uri="http://schemas.microsoft.com/office/word/2010/wordprocessingGroup">
                    <wpg:wgp>
                      <wpg:cNvGrpSpPr/>
                      <wpg:grpSpPr>
                        <a:xfrm>
                          <a:off x="0" y="0"/>
                          <a:ext cx="6963410" cy="8470900"/>
                          <a:chOff x="941" y="1440"/>
                          <a:chExt cx="10966" cy="13340"/>
                        </a:xfrm>
                      </wpg:grpSpPr>
                      <wps:wsp>
                        <wps:cNvPr id="2" name="任意多边形 7"/>
                        <wps:cNvSpPr/>
                        <wps:spPr>
                          <a:xfrm>
                            <a:off x="940" y="1449"/>
                            <a:ext cx="10966" cy="761"/>
                          </a:xfrm>
                          <a:custGeom>
                            <a:avLst/>
                            <a:gdLst/>
                            <a:ahLst/>
                            <a:cxnLst/>
                            <a:pathLst>
                              <a:path w="10966" h="761">
                                <a:moveTo>
                                  <a:pt x="0" y="0"/>
                                </a:moveTo>
                                <a:lnTo>
                                  <a:pt x="10965" y="0"/>
                                </a:lnTo>
                                <a:moveTo>
                                  <a:pt x="0" y="760"/>
                                </a:moveTo>
                                <a:lnTo>
                                  <a:pt x="10965" y="760"/>
                                </a:lnTo>
                              </a:path>
                            </a:pathLst>
                          </a:custGeom>
                          <a:noFill/>
                          <a:ln w="12192" cap="flat" cmpd="sng">
                            <a:solidFill>
                              <a:srgbClr val="000000"/>
                            </a:solidFill>
                            <a:prstDash val="solid"/>
                            <a:headEnd type="none" w="med" len="med"/>
                            <a:tailEnd type="none" w="med" len="med"/>
                          </a:ln>
                        </wps:spPr>
                        <wps:txbx>
                          <w:txbxContent>
                            <w:p>
                              <w:pPr>
                                <w:jc w:val="center"/>
                                <w:rPr>
                                  <w:vanish/>
                                </w:rPr>
                              </w:pPr>
                            </w:p>
                          </w:txbxContent>
                        </wps:txbx>
                        <wps:bodyPr upright="1"/>
                      </wps:wsp>
                      <wps:wsp>
                        <wps:cNvPr id="3" name="任意多边形 8"/>
                        <wps:cNvSpPr/>
                        <wps:spPr>
                          <a:xfrm>
                            <a:off x="1254" y="-2855"/>
                            <a:ext cx="13588" cy="15799"/>
                          </a:xfrm>
                          <a:custGeom>
                            <a:avLst/>
                            <a:gdLst/>
                            <a:ahLst/>
                            <a:cxnLst/>
                            <a:pathLst>
                              <a:path w="13588" h="15799">
                                <a:moveTo>
                                  <a:pt x="-313" y="5775"/>
                                </a:moveTo>
                                <a:lnTo>
                                  <a:pt x="9877" y="5775"/>
                                </a:lnTo>
                                <a:moveTo>
                                  <a:pt x="-313" y="7918"/>
                                </a:moveTo>
                                <a:lnTo>
                                  <a:pt x="9877" y="7918"/>
                                </a:lnTo>
                                <a:moveTo>
                                  <a:pt x="-313" y="9015"/>
                                </a:moveTo>
                                <a:lnTo>
                                  <a:pt x="9877" y="9015"/>
                                </a:lnTo>
                                <a:moveTo>
                                  <a:pt x="-313" y="10572"/>
                                </a:moveTo>
                                <a:lnTo>
                                  <a:pt x="9877" y="10572"/>
                                </a:lnTo>
                                <a:moveTo>
                                  <a:pt x="-313" y="11520"/>
                                </a:moveTo>
                                <a:lnTo>
                                  <a:pt x="9877" y="11520"/>
                                </a:lnTo>
                                <a:moveTo>
                                  <a:pt x="-313" y="12608"/>
                                </a:moveTo>
                                <a:lnTo>
                                  <a:pt x="9877" y="12608"/>
                                </a:lnTo>
                                <a:moveTo>
                                  <a:pt x="-313" y="13635"/>
                                </a:moveTo>
                                <a:lnTo>
                                  <a:pt x="9877" y="13635"/>
                                </a:lnTo>
                                <a:moveTo>
                                  <a:pt x="-313" y="14900"/>
                                </a:moveTo>
                                <a:lnTo>
                                  <a:pt x="9877" y="14900"/>
                                </a:lnTo>
                                <a:moveTo>
                                  <a:pt x="-313" y="15699"/>
                                </a:moveTo>
                                <a:lnTo>
                                  <a:pt x="9877" y="15699"/>
                                </a:lnTo>
                                <a:moveTo>
                                  <a:pt x="-313" y="16961"/>
                                </a:moveTo>
                                <a:lnTo>
                                  <a:pt x="9877" y="16961"/>
                                </a:lnTo>
                                <a:moveTo>
                                  <a:pt x="-313" y="17624"/>
                                </a:moveTo>
                                <a:lnTo>
                                  <a:pt x="9877" y="17624"/>
                                </a:lnTo>
                              </a:path>
                            </a:pathLst>
                          </a:custGeom>
                          <a:noFill/>
                          <a:ln w="12192" cap="flat" cmpd="sng">
                            <a:solidFill>
                              <a:srgbClr val="000000"/>
                            </a:solidFill>
                            <a:prstDash val="solid"/>
                            <a:headEnd type="none" w="med" len="med"/>
                            <a:tailEnd type="none" w="med" len="med"/>
                          </a:ln>
                        </wps:spPr>
                        <wps:bodyPr upright="1"/>
                      </wps:wsp>
                      <wps:wsp>
                        <wps:cNvPr id="4" name="直线 9"/>
                        <wps:cNvCnPr/>
                        <wps:spPr>
                          <a:xfrm>
                            <a:off x="950" y="1440"/>
                            <a:ext cx="0" cy="13339"/>
                          </a:xfrm>
                          <a:prstGeom prst="line">
                            <a:avLst/>
                          </a:prstGeom>
                          <a:ln w="12192" cap="flat" cmpd="sng">
                            <a:solidFill>
                              <a:srgbClr val="000000"/>
                            </a:solidFill>
                            <a:prstDash val="solid"/>
                            <a:headEnd type="none" w="med" len="med"/>
                            <a:tailEnd type="none" w="med" len="med"/>
                          </a:ln>
                        </wps:spPr>
                        <wps:bodyPr upright="1"/>
                      </wps:wsp>
                      <wps:wsp>
                        <wps:cNvPr id="5" name="任意多边形 10"/>
                        <wps:cNvSpPr/>
                        <wps:spPr>
                          <a:xfrm>
                            <a:off x="2432" y="-2842"/>
                            <a:ext cx="9693" cy="16746"/>
                          </a:xfrm>
                          <a:custGeom>
                            <a:avLst/>
                            <a:gdLst/>
                            <a:ahLst/>
                            <a:cxnLst/>
                            <a:pathLst>
                              <a:path w="9693" h="16746">
                                <a:moveTo>
                                  <a:pt x="-608" y="5043"/>
                                </a:moveTo>
                                <a:lnTo>
                                  <a:pt x="-608" y="16940"/>
                                </a:lnTo>
                                <a:moveTo>
                                  <a:pt x="594" y="16940"/>
                                </a:moveTo>
                                <a:lnTo>
                                  <a:pt x="594" y="17602"/>
                                </a:lnTo>
                                <a:moveTo>
                                  <a:pt x="3604" y="16940"/>
                                </a:moveTo>
                                <a:lnTo>
                                  <a:pt x="3604" y="17602"/>
                                </a:lnTo>
                                <a:moveTo>
                                  <a:pt x="4636" y="5043"/>
                                </a:moveTo>
                                <a:lnTo>
                                  <a:pt x="4636" y="16940"/>
                                </a:lnTo>
                                <a:moveTo>
                                  <a:pt x="6146" y="16940"/>
                                </a:moveTo>
                                <a:lnTo>
                                  <a:pt x="6146" y="17602"/>
                                </a:lnTo>
                                <a:moveTo>
                                  <a:pt x="6662" y="5043"/>
                                </a:moveTo>
                                <a:lnTo>
                                  <a:pt x="6662" y="16940"/>
                                </a:lnTo>
                              </a:path>
                            </a:pathLst>
                          </a:custGeom>
                          <a:noFill/>
                          <a:ln w="12192" cap="flat" cmpd="sng">
                            <a:solidFill>
                              <a:srgbClr val="000000"/>
                            </a:solidFill>
                            <a:prstDash val="solid"/>
                            <a:headEnd type="none" w="med" len="med"/>
                            <a:tailEnd type="none" w="med" len="med"/>
                          </a:ln>
                        </wps:spPr>
                        <wps:bodyPr upright="1"/>
                      </wps:wsp>
                      <wps:wsp>
                        <wps:cNvPr id="6" name="直线 11"/>
                        <wps:cNvCnPr/>
                        <wps:spPr>
                          <a:xfrm>
                            <a:off x="11122" y="1440"/>
                            <a:ext cx="0" cy="13339"/>
                          </a:xfrm>
                          <a:prstGeom prst="line">
                            <a:avLst/>
                          </a:prstGeom>
                          <a:ln w="12192"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47pt;margin-top:71.95pt;height:667pt;width:548.3pt;mso-position-horizontal-relative:page;mso-position-vertical-relative:page;z-index:-251656192;mso-width-relative:page;mso-height-relative:page;" coordorigin="941,1440" coordsize="10966,13340" o:gfxdata="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CDJ4D7bAAAADAEAAA8AAAAAAAAAAQAgAAAAIgAAAGRycy9kb3ducmV2LnhtbFBL&#10;AQIUABQAAAAIAIdO4kB7ZHBsnwQAAJwUAAAOAAAAAAAAAAEAIAAAACoBAABkcnMvZTJvRG9jLnht&#10;bFBLBQYAAAAABgAGAFkBAAA7CAAAAAA=&#10;">
                <o:lock v:ext="edit" aspectratio="f"/>
                <v:shape id="任意多边形 7" o:spid="_x0000_s1026" o:spt="100" style="position:absolute;left:940;top:1449;height:761;width:10966;" filled="f" stroked="t" coordsize="10966,761" o:gfxdata="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4sxi/&#10;AAAA2gAAAA8AAAAAAAAAAQAgAAAAIgAAAGRycy9kb3ducmV2LnhtbFBLAQIUABQAAAAIAIdO4kAz&#10;LwWeOwAAADkAAAAQAAAAAAAAAAEAIAAAAA4BAABkcnMvc2hhcGV4bWwueG1sUEsFBgAAAAAGAAYA&#10;WwEAALgDAAAAAA==&#10;" path="m0,0l10965,0m0,760l10965,760e">
                  <v:path textboxrect="0,0,10966,761"/>
                  <v:fill on="f" focussize="0,0"/>
                  <v:stroke weight="0.96pt" color="#000000" joinstyle="round"/>
                  <v:imagedata o:title=""/>
                  <o:lock v:ext="edit" aspectratio="f"/>
                  <v:textbox>
                    <w:txbxContent>
                      <w:p>
                        <w:pPr>
                          <w:jc w:val="center"/>
                          <w:rPr>
                            <w:vanish/>
                          </w:rPr>
                        </w:pPr>
                      </w:p>
                    </w:txbxContent>
                  </v:textbox>
                </v:shape>
                <v:shape id="任意多边形 8" o:spid="_x0000_s1026" o:spt="100" style="position:absolute;left:1254;top:-2855;height:15799;width:13588;" filled="f" stroked="t" coordsize="13588,15799" o:gfxdata="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SCLsAAADa&#10;AAAADwAAAAAAAAABACAAAAAiAAAAZHJzL2Rvd25yZXYueG1sUEsBAhQAFAAAAAgAh07iQDMvBZ47&#10;AAAAOQAAABAAAAAAAAAAAQAgAAAACgEAAGRycy9zaGFwZXhtbC54bWxQSwUGAAAAAAYABgBbAQAA&#10;tAMAAAAA&#10;" path="m-313,5775l9877,5775m-313,7918l9877,7918m-313,9015l9877,9015m-313,10572l9877,10572m-313,11520l9877,11520m-313,12608l9877,12608m-313,13635l9877,13635m-313,14900l9877,14900m-313,15699l9877,15699m-313,16961l9877,16961m-313,17624l9877,17624e">
                  <v:fill on="f" focussize="0,0"/>
                  <v:stroke weight="0.96pt" color="#000000" joinstyle="round"/>
                  <v:imagedata o:title=""/>
                  <o:lock v:ext="edit" aspectratio="f"/>
                </v:shape>
                <v:line id="直线 9" o:spid="_x0000_s1026" o:spt="20" style="position:absolute;left:950;top:1440;height:13339;width:0;" filled="f" stroked="t" coordsize="21600,21600" o:gfxdata="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X+28AAAA&#10;2g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shape id="任意多边形 10" o:spid="_x0000_s1026" o:spt="100" style="position:absolute;left:2432;top:-2842;height:16746;width:9693;" filled="f" stroked="t" coordsize="9693,16746" o:gfxdata="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pR5bsAAADa&#10;AAAADwAAAAAAAAABACAAAAAiAAAAZHJzL2Rvd25yZXYueG1sUEsBAhQAFAAAAAgAh07iQDMvBZ47&#10;AAAAOQAAABAAAAAAAAAAAQAgAAAACgEAAGRycy9zaGFwZXhtbC54bWxQSwUGAAAAAAYABgBbAQAA&#10;tAMAAAAA&#10;" path="m-608,5043l-608,16940m594,16940l594,17602m3604,16940l3604,17602m4636,5043l4636,16940m6146,16940l6146,17602m6662,5043l6662,16940e">
                  <v:fill on="f" focussize="0,0"/>
                  <v:stroke weight="0.96pt" color="#000000" joinstyle="round"/>
                  <v:imagedata o:title=""/>
                  <o:lock v:ext="edit" aspectratio="f"/>
                </v:shape>
                <v:line id="直线 11" o:spid="_x0000_s1026" o:spt="20" style="position:absolute;left:11122;top:1440;height:13339;width:0;" filled="f" stroked="t" coordsize="21600,21600" o:gfxdata="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b2QBvQAA&#10;ANo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group>
            </w:pict>
          </mc:Fallback>
        </mc:AlternateContent>
      </w:r>
    </w:p>
    <w:p>
      <w:pPr>
        <w:pStyle w:val="3"/>
        <w:rPr>
          <w:sz w:val="19"/>
        </w:rPr>
      </w:pPr>
    </w:p>
    <w:p>
      <w:pPr>
        <w:pStyle w:val="7"/>
        <w:numPr>
          <w:ilvl w:val="0"/>
          <w:numId w:val="2"/>
        </w:numPr>
        <w:tabs>
          <w:tab w:val="left" w:pos="2219"/>
          <w:tab w:val="left" w:pos="2220"/>
        </w:tabs>
        <w:spacing w:before="66" w:after="0" w:line="240" w:lineRule="auto"/>
        <w:ind w:left="2220" w:right="0" w:hanging="1738"/>
        <w:jc w:val="left"/>
        <w:rPr>
          <w:sz w:val="24"/>
        </w:rPr>
      </w:pPr>
      <w:r>
        <w:rPr>
          <w:color w:val="333333"/>
          <w:spacing w:val="10"/>
          <w:sz w:val="24"/>
        </w:rPr>
        <w:t>按照合同约定支付工程款</w:t>
      </w:r>
    </w:p>
    <w:p>
      <w:pPr>
        <w:pStyle w:val="3"/>
        <w:rPr>
          <w:sz w:val="20"/>
        </w:rPr>
      </w:pPr>
    </w:p>
    <w:p>
      <w:pPr>
        <w:pStyle w:val="3"/>
        <w:spacing w:before="2"/>
        <w:rPr>
          <w:sz w:val="26"/>
        </w:rPr>
      </w:pPr>
    </w:p>
    <w:p>
      <w:pPr>
        <w:spacing w:before="66"/>
        <w:ind w:left="643" w:right="0" w:firstLine="0"/>
        <w:jc w:val="left"/>
        <w:rPr>
          <w:sz w:val="24"/>
        </w:rPr>
      </w:pPr>
      <w:r>
        <w:rPr>
          <w:color w:val="333333"/>
          <w:sz w:val="24"/>
        </w:rPr>
        <w:t>检查人员</w:t>
      </w:r>
    </w:p>
    <w:p>
      <w:pPr>
        <w:spacing w:after="0"/>
        <w:jc w:val="left"/>
        <w:rPr>
          <w:sz w:val="24"/>
        </w:rPr>
        <w:sectPr>
          <w:type w:val="continuous"/>
          <w:pgSz w:w="11910" w:h="16840"/>
          <w:pgMar w:top="1580" w:right="660" w:bottom="280" w:left="840" w:header="720" w:footer="720" w:gutter="0"/>
          <w:cols w:space="720" w:num="1"/>
        </w:sectPr>
      </w:pPr>
    </w:p>
    <w:tbl>
      <w:tblPr>
        <w:tblStyle w:val="5"/>
        <w:tblW w:w="10167"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2"/>
        <w:gridCol w:w="1190"/>
        <w:gridCol w:w="544"/>
        <w:gridCol w:w="3539"/>
        <w:gridCol w:w="2025"/>
        <w:gridCol w:w="20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0" w:hRule="atLeast"/>
        </w:trPr>
        <w:tc>
          <w:tcPr>
            <w:tcW w:w="2032" w:type="dxa"/>
            <w:gridSpan w:val="2"/>
          </w:tcPr>
          <w:p>
            <w:pPr>
              <w:pStyle w:val="8"/>
              <w:spacing w:before="9"/>
              <w:rPr>
                <w:sz w:val="20"/>
              </w:rPr>
            </w:pPr>
          </w:p>
          <w:p>
            <w:pPr>
              <w:pStyle w:val="8"/>
              <w:ind w:left="510"/>
              <w:rPr>
                <w:rFonts w:hint="eastAsia" w:ascii="Microsoft JhengHei" w:eastAsia="Microsoft JhengHei"/>
                <w:b/>
                <w:sz w:val="24"/>
              </w:rPr>
            </w:pPr>
            <w:r>
              <w:rPr>
                <w:rFonts w:hint="eastAsia" w:ascii="Microsoft JhengHei" w:eastAsia="Microsoft JhengHei"/>
                <w:b/>
                <w:color w:val="333333"/>
                <w:sz w:val="24"/>
              </w:rPr>
              <w:t>检查项目</w:t>
            </w:r>
          </w:p>
        </w:tc>
        <w:tc>
          <w:tcPr>
            <w:tcW w:w="544" w:type="dxa"/>
          </w:tcPr>
          <w:p>
            <w:pPr>
              <w:pStyle w:val="8"/>
              <w:spacing w:before="203" w:line="170" w:lineRule="auto"/>
              <w:ind w:left="146" w:right="135"/>
              <w:rPr>
                <w:rFonts w:hint="eastAsia" w:ascii="Microsoft JhengHei" w:eastAsia="Microsoft JhengHei"/>
                <w:b/>
                <w:sz w:val="24"/>
              </w:rPr>
            </w:pPr>
            <w:r>
              <w:rPr>
                <w:rFonts w:hint="eastAsia" w:ascii="Microsoft JhengHei" w:eastAsia="Microsoft JhengHei"/>
                <w:b/>
                <w:color w:val="333333"/>
                <w:sz w:val="24"/>
              </w:rPr>
              <w:t>序号</w:t>
            </w:r>
          </w:p>
        </w:tc>
        <w:tc>
          <w:tcPr>
            <w:tcW w:w="3539" w:type="dxa"/>
          </w:tcPr>
          <w:p>
            <w:pPr>
              <w:pStyle w:val="8"/>
              <w:spacing w:before="9"/>
              <w:rPr>
                <w:sz w:val="20"/>
              </w:rPr>
            </w:pPr>
          </w:p>
          <w:p>
            <w:pPr>
              <w:pStyle w:val="8"/>
              <w:ind w:left="129" w:right="119"/>
              <w:jc w:val="center"/>
              <w:rPr>
                <w:rFonts w:hint="eastAsia" w:ascii="Microsoft JhengHei" w:eastAsia="Microsoft JhengHei"/>
                <w:b/>
                <w:sz w:val="24"/>
              </w:rPr>
            </w:pPr>
            <w:r>
              <w:rPr>
                <w:rFonts w:hint="eastAsia" w:ascii="Microsoft JhengHei" w:eastAsia="Microsoft JhengHei"/>
                <w:b/>
                <w:color w:val="333333"/>
                <w:sz w:val="24"/>
              </w:rPr>
              <w:t>检查内容</w:t>
            </w:r>
          </w:p>
        </w:tc>
        <w:tc>
          <w:tcPr>
            <w:tcW w:w="2025" w:type="dxa"/>
          </w:tcPr>
          <w:p>
            <w:pPr>
              <w:pStyle w:val="8"/>
              <w:spacing w:before="189" w:line="244" w:lineRule="auto"/>
              <w:ind w:left="258" w:right="119" w:hanging="128"/>
              <w:rPr>
                <w:sz w:val="24"/>
              </w:rPr>
            </w:pPr>
            <w:r>
              <w:rPr>
                <w:color w:val="333333"/>
                <w:sz w:val="24"/>
              </w:rPr>
              <w:t>在施工现场设立项目管理机构</w:t>
            </w:r>
          </w:p>
        </w:tc>
        <w:tc>
          <w:tcPr>
            <w:tcW w:w="2027" w:type="dxa"/>
          </w:tcPr>
          <w:p>
            <w:pPr>
              <w:pStyle w:val="8"/>
              <w:spacing w:before="9"/>
              <w:rPr>
                <w:sz w:val="20"/>
              </w:rPr>
            </w:pPr>
          </w:p>
          <w:p>
            <w:pPr>
              <w:pStyle w:val="8"/>
              <w:ind w:left="259"/>
              <w:rPr>
                <w:rFonts w:hint="eastAsia" w:ascii="Microsoft JhengHei" w:eastAsia="Microsoft JhengHei"/>
                <w:b/>
                <w:sz w:val="24"/>
              </w:rPr>
            </w:pPr>
            <w:r>
              <w:rPr>
                <w:rFonts w:hint="eastAsia" w:ascii="Microsoft JhengHei" w:eastAsia="Microsoft JhengHei"/>
                <w:b/>
                <w:color w:val="333333"/>
                <w:sz w:val="24"/>
              </w:rPr>
              <w:t>检查情况描述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5" w:hRule="atLeast"/>
        </w:trPr>
        <w:tc>
          <w:tcPr>
            <w:tcW w:w="842" w:type="dxa"/>
            <w:vMerge w:val="restart"/>
            <w:tcBorders>
              <w:bottom w:val="single" w:color="000000" w:sz="4"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18"/>
              </w:rPr>
            </w:pPr>
          </w:p>
          <w:p>
            <w:pPr>
              <w:pStyle w:val="8"/>
              <w:spacing w:line="170" w:lineRule="auto"/>
              <w:ind w:left="167" w:right="160"/>
              <w:rPr>
                <w:rFonts w:hint="eastAsia" w:ascii="Microsoft JhengHei" w:eastAsia="Microsoft JhengHei"/>
                <w:b/>
                <w:sz w:val="24"/>
              </w:rPr>
            </w:pPr>
            <w:r>
              <w:rPr>
                <w:rFonts w:hint="eastAsia" w:ascii="Microsoft JhengHei" w:eastAsia="Microsoft JhengHei"/>
                <w:b/>
                <w:color w:val="333333"/>
                <w:sz w:val="24"/>
              </w:rPr>
              <w:t>人员管理</w:t>
            </w:r>
          </w:p>
        </w:tc>
        <w:tc>
          <w:tcPr>
            <w:tcW w:w="1190" w:type="dxa"/>
            <w:vMerge w:val="restart"/>
          </w:tcPr>
          <w:p>
            <w:pPr>
              <w:pStyle w:val="8"/>
              <w:rPr>
                <w:sz w:val="24"/>
              </w:rPr>
            </w:pPr>
          </w:p>
          <w:p>
            <w:pPr>
              <w:pStyle w:val="8"/>
              <w:rPr>
                <w:sz w:val="24"/>
              </w:rPr>
            </w:pPr>
          </w:p>
          <w:p>
            <w:pPr>
              <w:pStyle w:val="8"/>
              <w:spacing w:before="154" w:line="170" w:lineRule="auto"/>
              <w:ind w:left="216" w:right="205"/>
              <w:rPr>
                <w:rFonts w:hint="eastAsia" w:ascii="Microsoft JhengHei" w:eastAsia="Microsoft JhengHei"/>
                <w:b/>
                <w:sz w:val="24"/>
              </w:rPr>
            </w:pPr>
            <w:r>
              <w:rPr>
                <w:rFonts w:hint="eastAsia" w:ascii="Microsoft JhengHei" w:eastAsia="Microsoft JhengHei"/>
                <w:b/>
                <w:color w:val="333333"/>
                <w:sz w:val="24"/>
              </w:rPr>
              <w:t>项目管理机构</w:t>
            </w:r>
          </w:p>
        </w:tc>
        <w:tc>
          <w:tcPr>
            <w:tcW w:w="544" w:type="dxa"/>
          </w:tcPr>
          <w:p>
            <w:pPr>
              <w:pStyle w:val="8"/>
              <w:rPr>
                <w:sz w:val="24"/>
              </w:rPr>
            </w:pPr>
          </w:p>
          <w:p>
            <w:pPr>
              <w:pStyle w:val="8"/>
              <w:spacing w:before="4"/>
              <w:rPr>
                <w:sz w:val="23"/>
              </w:rPr>
            </w:pPr>
          </w:p>
          <w:p>
            <w:pPr>
              <w:pStyle w:val="8"/>
              <w:ind w:left="14"/>
              <w:jc w:val="center"/>
              <w:rPr>
                <w:sz w:val="24"/>
              </w:rPr>
            </w:pPr>
            <w:r>
              <w:rPr>
                <w:color w:val="333333"/>
                <w:sz w:val="24"/>
              </w:rPr>
              <w:t>1</w:t>
            </w:r>
          </w:p>
        </w:tc>
        <w:tc>
          <w:tcPr>
            <w:tcW w:w="3539" w:type="dxa"/>
          </w:tcPr>
          <w:p>
            <w:pPr>
              <w:pStyle w:val="8"/>
              <w:spacing w:before="139" w:line="242" w:lineRule="auto"/>
              <w:ind w:left="133" w:right="119"/>
              <w:jc w:val="center"/>
              <w:rPr>
                <w:sz w:val="24"/>
              </w:rPr>
            </w:pPr>
            <w:r>
              <w:rPr>
                <w:color w:val="333333"/>
                <w:sz w:val="24"/>
              </w:rPr>
              <w:t>施工单位依据合同约定派驻项目经理、技术负责人、质量负责人、安全负责人等相应管理人员</w:t>
            </w:r>
          </w:p>
        </w:tc>
        <w:tc>
          <w:tcPr>
            <w:tcW w:w="2025" w:type="dxa"/>
          </w:tcPr>
          <w:p>
            <w:pPr>
              <w:pStyle w:val="8"/>
              <w:spacing w:before="2"/>
              <w:rPr>
                <w:sz w:val="35"/>
              </w:rPr>
            </w:pPr>
          </w:p>
          <w:p>
            <w:pPr>
              <w:pStyle w:val="8"/>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9"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rPr>
                <w:sz w:val="23"/>
              </w:rPr>
            </w:pPr>
          </w:p>
          <w:p>
            <w:pPr>
              <w:pStyle w:val="8"/>
              <w:ind w:left="14"/>
              <w:jc w:val="center"/>
              <w:rPr>
                <w:sz w:val="24"/>
              </w:rPr>
            </w:pPr>
            <w:r>
              <w:rPr>
                <w:color w:val="333333"/>
                <w:sz w:val="24"/>
              </w:rPr>
              <w:t>2</w:t>
            </w:r>
          </w:p>
        </w:tc>
        <w:tc>
          <w:tcPr>
            <w:tcW w:w="3539" w:type="dxa"/>
          </w:tcPr>
          <w:p>
            <w:pPr>
              <w:pStyle w:val="8"/>
              <w:spacing w:before="139" w:line="242" w:lineRule="auto"/>
              <w:ind w:left="1517" w:right="119" w:hanging="1385"/>
              <w:rPr>
                <w:sz w:val="24"/>
              </w:rPr>
            </w:pPr>
            <w:r>
              <w:rPr>
                <w:color w:val="333333"/>
                <w:sz w:val="24"/>
              </w:rPr>
              <w:t>项目经理与施工单位签订劳动合同</w:t>
            </w:r>
          </w:p>
        </w:tc>
        <w:tc>
          <w:tcPr>
            <w:tcW w:w="2025" w:type="dxa"/>
          </w:tcPr>
          <w:p>
            <w:pPr>
              <w:pStyle w:val="8"/>
              <w:spacing w:before="139"/>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5" w:hRule="atLeast"/>
        </w:trPr>
        <w:tc>
          <w:tcPr>
            <w:tcW w:w="842" w:type="dxa"/>
            <w:vMerge w:val="continue"/>
            <w:tcBorders>
              <w:top w:val="nil"/>
              <w:bottom w:val="single" w:color="000000" w:sz="4" w:space="0"/>
            </w:tcBorders>
          </w:tcPr>
          <w:p>
            <w:pPr>
              <w:rPr>
                <w:sz w:val="2"/>
                <w:szCs w:val="2"/>
              </w:rPr>
            </w:pPr>
          </w:p>
        </w:tc>
        <w:tc>
          <w:tcPr>
            <w:tcW w:w="1190" w:type="dxa"/>
            <w:vMerge w:val="restart"/>
          </w:tcPr>
          <w:p>
            <w:pPr>
              <w:pStyle w:val="8"/>
              <w:rPr>
                <w:sz w:val="24"/>
              </w:rPr>
            </w:pPr>
          </w:p>
          <w:p>
            <w:pPr>
              <w:pStyle w:val="8"/>
              <w:rPr>
                <w:sz w:val="24"/>
              </w:rPr>
            </w:pPr>
          </w:p>
          <w:p>
            <w:pPr>
              <w:pStyle w:val="8"/>
              <w:rPr>
                <w:sz w:val="24"/>
              </w:rPr>
            </w:pPr>
          </w:p>
          <w:p>
            <w:pPr>
              <w:pStyle w:val="8"/>
              <w:rPr>
                <w:sz w:val="24"/>
              </w:rPr>
            </w:pPr>
          </w:p>
          <w:p>
            <w:pPr>
              <w:pStyle w:val="8"/>
              <w:spacing w:before="3"/>
              <w:rPr>
                <w:sz w:val="30"/>
              </w:rPr>
            </w:pPr>
          </w:p>
          <w:p>
            <w:pPr>
              <w:pStyle w:val="8"/>
              <w:spacing w:before="1" w:line="170" w:lineRule="auto"/>
              <w:ind w:left="468" w:right="205" w:hanging="253"/>
              <w:rPr>
                <w:rFonts w:hint="eastAsia" w:ascii="Microsoft JhengHei" w:eastAsia="Microsoft JhengHei"/>
                <w:b/>
                <w:sz w:val="24"/>
              </w:rPr>
            </w:pPr>
            <w:r>
              <w:rPr>
                <w:rFonts w:hint="eastAsia" w:ascii="Microsoft JhengHei" w:eastAsia="Microsoft JhengHei"/>
                <w:b/>
                <w:color w:val="333333"/>
                <w:sz w:val="24"/>
              </w:rPr>
              <w:t>项目经理</w:t>
            </w:r>
          </w:p>
        </w:tc>
        <w:tc>
          <w:tcPr>
            <w:tcW w:w="544" w:type="dxa"/>
          </w:tcPr>
          <w:p>
            <w:pPr>
              <w:pStyle w:val="8"/>
              <w:spacing w:before="12"/>
              <w:rPr>
                <w:sz w:val="25"/>
              </w:rPr>
            </w:pPr>
          </w:p>
          <w:p>
            <w:pPr>
              <w:pStyle w:val="8"/>
              <w:ind w:left="14"/>
              <w:jc w:val="center"/>
              <w:rPr>
                <w:sz w:val="24"/>
              </w:rPr>
            </w:pPr>
            <w:r>
              <w:rPr>
                <w:color w:val="333333"/>
                <w:sz w:val="24"/>
              </w:rPr>
              <w:t>3</w:t>
            </w:r>
          </w:p>
        </w:tc>
        <w:tc>
          <w:tcPr>
            <w:tcW w:w="3539" w:type="dxa"/>
          </w:tcPr>
          <w:p>
            <w:pPr>
              <w:pStyle w:val="8"/>
              <w:spacing w:before="177" w:line="244" w:lineRule="auto"/>
              <w:ind w:left="1141" w:right="119" w:hanging="1008"/>
              <w:rPr>
                <w:sz w:val="24"/>
              </w:rPr>
            </w:pPr>
            <w:r>
              <w:rPr>
                <w:color w:val="333333"/>
                <w:sz w:val="24"/>
              </w:rPr>
              <w:t>项目经理社会保险在施工总承包单位缴纳</w:t>
            </w:r>
          </w:p>
        </w:tc>
        <w:tc>
          <w:tcPr>
            <w:tcW w:w="2025" w:type="dxa"/>
          </w:tcPr>
          <w:p>
            <w:pPr>
              <w:pStyle w:val="8"/>
              <w:spacing w:before="177"/>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2"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rPr>
                <w:sz w:val="25"/>
              </w:rPr>
            </w:pPr>
          </w:p>
          <w:p>
            <w:pPr>
              <w:pStyle w:val="8"/>
              <w:spacing w:before="1"/>
              <w:ind w:left="14"/>
              <w:jc w:val="center"/>
              <w:rPr>
                <w:sz w:val="24"/>
              </w:rPr>
            </w:pPr>
            <w:r>
              <w:rPr>
                <w:color w:val="333333"/>
                <w:sz w:val="24"/>
              </w:rPr>
              <w:t>4</w:t>
            </w:r>
          </w:p>
        </w:tc>
        <w:tc>
          <w:tcPr>
            <w:tcW w:w="3539" w:type="dxa"/>
          </w:tcPr>
          <w:p>
            <w:pPr>
              <w:pStyle w:val="8"/>
              <w:spacing w:before="165" w:line="242" w:lineRule="auto"/>
              <w:ind w:left="1393" w:right="119" w:hanging="1260"/>
              <w:rPr>
                <w:sz w:val="24"/>
              </w:rPr>
            </w:pPr>
            <w:r>
              <w:rPr>
                <w:color w:val="333333"/>
                <w:sz w:val="24"/>
              </w:rPr>
              <w:t>项目经理工资由施工总承包单位支付</w:t>
            </w:r>
          </w:p>
        </w:tc>
        <w:tc>
          <w:tcPr>
            <w:tcW w:w="2025" w:type="dxa"/>
          </w:tcPr>
          <w:p>
            <w:pPr>
              <w:pStyle w:val="8"/>
              <w:spacing w:before="165"/>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7"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spacing w:before="5"/>
              <w:rPr>
                <w:sz w:val="22"/>
              </w:rPr>
            </w:pPr>
          </w:p>
          <w:p>
            <w:pPr>
              <w:pStyle w:val="8"/>
              <w:ind w:left="14"/>
              <w:jc w:val="center"/>
              <w:rPr>
                <w:sz w:val="24"/>
              </w:rPr>
            </w:pPr>
            <w:r>
              <w:rPr>
                <w:color w:val="333333"/>
                <w:sz w:val="24"/>
              </w:rPr>
              <w:t>5</w:t>
            </w:r>
          </w:p>
        </w:tc>
        <w:tc>
          <w:tcPr>
            <w:tcW w:w="3539" w:type="dxa"/>
          </w:tcPr>
          <w:p>
            <w:pPr>
              <w:pStyle w:val="8"/>
              <w:spacing w:before="5"/>
              <w:rPr>
                <w:sz w:val="22"/>
              </w:rPr>
            </w:pPr>
          </w:p>
          <w:p>
            <w:pPr>
              <w:pStyle w:val="8"/>
              <w:ind w:left="130" w:right="119"/>
              <w:jc w:val="center"/>
              <w:rPr>
                <w:sz w:val="24"/>
              </w:rPr>
            </w:pPr>
            <w:r>
              <w:rPr>
                <w:color w:val="333333"/>
                <w:sz w:val="24"/>
              </w:rPr>
              <w:t>项目经理按合同约定到岗履职</w:t>
            </w:r>
          </w:p>
        </w:tc>
        <w:tc>
          <w:tcPr>
            <w:tcW w:w="2025" w:type="dxa"/>
          </w:tcPr>
          <w:p>
            <w:pPr>
              <w:pStyle w:val="8"/>
              <w:spacing w:before="132"/>
              <w:ind w:left="207" w:right="198"/>
              <w:jc w:val="center"/>
              <w:rPr>
                <w:sz w:val="24"/>
              </w:rPr>
            </w:pPr>
            <w:r>
              <w:rPr>
                <w:color w:val="333333"/>
                <w:sz w:val="24"/>
              </w:rPr>
              <w:t>符合□ 不符合</w:t>
            </w:r>
          </w:p>
          <w:p>
            <w:pPr>
              <w:pStyle w:val="8"/>
              <w:spacing w:before="3"/>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6"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spacing w:before="3"/>
              <w:rPr>
                <w:sz w:val="25"/>
              </w:rPr>
            </w:pPr>
          </w:p>
          <w:p>
            <w:pPr>
              <w:pStyle w:val="8"/>
              <w:ind w:left="14"/>
              <w:jc w:val="center"/>
              <w:rPr>
                <w:sz w:val="24"/>
              </w:rPr>
            </w:pPr>
            <w:r>
              <w:rPr>
                <w:color w:val="333333"/>
                <w:sz w:val="24"/>
              </w:rPr>
              <w:t>6</w:t>
            </w:r>
          </w:p>
        </w:tc>
        <w:tc>
          <w:tcPr>
            <w:tcW w:w="3539" w:type="dxa"/>
          </w:tcPr>
          <w:p>
            <w:pPr>
              <w:pStyle w:val="8"/>
              <w:spacing w:before="168" w:line="242" w:lineRule="auto"/>
              <w:ind w:left="888" w:right="119" w:hanging="756"/>
              <w:rPr>
                <w:sz w:val="24"/>
              </w:rPr>
            </w:pPr>
            <w:r>
              <w:rPr>
                <w:color w:val="333333"/>
                <w:sz w:val="24"/>
              </w:rPr>
              <w:t>技术负责人的劳动合同与施工总承包单位签订</w:t>
            </w:r>
          </w:p>
        </w:tc>
        <w:tc>
          <w:tcPr>
            <w:tcW w:w="2025" w:type="dxa"/>
          </w:tcPr>
          <w:p>
            <w:pPr>
              <w:pStyle w:val="8"/>
              <w:spacing w:before="168"/>
              <w:ind w:left="207" w:right="198"/>
              <w:jc w:val="center"/>
              <w:rPr>
                <w:sz w:val="24"/>
              </w:rPr>
            </w:pPr>
            <w:r>
              <w:rPr>
                <w:color w:val="333333"/>
                <w:sz w:val="24"/>
              </w:rPr>
              <w:t>符合□ 不符合</w:t>
            </w:r>
          </w:p>
          <w:p>
            <w:pPr>
              <w:pStyle w:val="8"/>
              <w:spacing w:before="3"/>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3" w:hRule="atLeast"/>
        </w:trPr>
        <w:tc>
          <w:tcPr>
            <w:tcW w:w="842" w:type="dxa"/>
            <w:vMerge w:val="continue"/>
            <w:tcBorders>
              <w:top w:val="nil"/>
              <w:bottom w:val="single" w:color="000000" w:sz="4" w:space="0"/>
            </w:tcBorders>
          </w:tcPr>
          <w:p>
            <w:pPr>
              <w:rPr>
                <w:sz w:val="2"/>
                <w:szCs w:val="2"/>
              </w:rPr>
            </w:pPr>
          </w:p>
        </w:tc>
        <w:tc>
          <w:tcPr>
            <w:tcW w:w="1190" w:type="dxa"/>
            <w:vMerge w:val="restart"/>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2"/>
              <w:rPr>
                <w:sz w:val="19"/>
              </w:rPr>
            </w:pPr>
          </w:p>
          <w:p>
            <w:pPr>
              <w:pStyle w:val="8"/>
              <w:spacing w:line="170" w:lineRule="auto"/>
              <w:ind w:left="342" w:right="205" w:hanging="127"/>
              <w:rPr>
                <w:rFonts w:hint="eastAsia" w:ascii="Microsoft JhengHei" w:eastAsia="Microsoft JhengHei"/>
                <w:b/>
                <w:sz w:val="24"/>
              </w:rPr>
            </w:pPr>
            <w:r>
              <w:rPr>
                <w:rFonts w:hint="eastAsia" w:ascii="Microsoft JhengHei" w:eastAsia="Microsoft JhengHei"/>
                <w:b/>
                <w:color w:val="333333"/>
                <w:sz w:val="24"/>
              </w:rPr>
              <w:t>技术负责人</w:t>
            </w:r>
          </w:p>
        </w:tc>
        <w:tc>
          <w:tcPr>
            <w:tcW w:w="544" w:type="dxa"/>
          </w:tcPr>
          <w:p>
            <w:pPr>
              <w:pStyle w:val="8"/>
              <w:spacing w:before="2"/>
              <w:rPr>
                <w:sz w:val="26"/>
              </w:rPr>
            </w:pPr>
          </w:p>
          <w:p>
            <w:pPr>
              <w:pStyle w:val="8"/>
              <w:ind w:left="14"/>
              <w:jc w:val="center"/>
              <w:rPr>
                <w:sz w:val="24"/>
              </w:rPr>
            </w:pPr>
            <w:r>
              <w:rPr>
                <w:color w:val="333333"/>
                <w:sz w:val="24"/>
              </w:rPr>
              <w:t>7</w:t>
            </w:r>
          </w:p>
        </w:tc>
        <w:tc>
          <w:tcPr>
            <w:tcW w:w="3539" w:type="dxa"/>
          </w:tcPr>
          <w:p>
            <w:pPr>
              <w:pStyle w:val="8"/>
              <w:spacing w:before="179" w:line="244" w:lineRule="auto"/>
              <w:ind w:left="888" w:right="119" w:hanging="756"/>
              <w:rPr>
                <w:sz w:val="24"/>
              </w:rPr>
            </w:pPr>
            <w:r>
              <w:rPr>
                <w:color w:val="333333"/>
                <w:sz w:val="24"/>
              </w:rPr>
              <w:t>技术负责人的社会保险在施工总承包单位缴纳</w:t>
            </w:r>
          </w:p>
        </w:tc>
        <w:tc>
          <w:tcPr>
            <w:tcW w:w="2025" w:type="dxa"/>
          </w:tcPr>
          <w:p>
            <w:pPr>
              <w:pStyle w:val="8"/>
              <w:spacing w:before="179"/>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5"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rPr>
                <w:sz w:val="24"/>
              </w:rPr>
            </w:pPr>
          </w:p>
          <w:p>
            <w:pPr>
              <w:pStyle w:val="8"/>
              <w:spacing w:before="215"/>
              <w:ind w:left="14"/>
              <w:jc w:val="center"/>
              <w:rPr>
                <w:sz w:val="24"/>
              </w:rPr>
            </w:pPr>
            <w:r>
              <w:rPr>
                <w:color w:val="333333"/>
                <w:sz w:val="24"/>
              </w:rPr>
              <w:t>8</w:t>
            </w:r>
          </w:p>
        </w:tc>
        <w:tc>
          <w:tcPr>
            <w:tcW w:w="3539" w:type="dxa"/>
          </w:tcPr>
          <w:p>
            <w:pPr>
              <w:pStyle w:val="8"/>
              <w:spacing w:before="7"/>
              <w:rPr>
                <w:sz w:val="28"/>
              </w:rPr>
            </w:pPr>
          </w:p>
          <w:p>
            <w:pPr>
              <w:pStyle w:val="8"/>
              <w:spacing w:before="1" w:line="244" w:lineRule="auto"/>
              <w:ind w:left="1265" w:right="119" w:hanging="1133"/>
              <w:rPr>
                <w:sz w:val="24"/>
              </w:rPr>
            </w:pPr>
            <w:r>
              <w:rPr>
                <w:color w:val="333333"/>
                <w:sz w:val="24"/>
              </w:rPr>
              <w:t>技术负责人工资由施工总承包单位支付</w:t>
            </w:r>
          </w:p>
        </w:tc>
        <w:tc>
          <w:tcPr>
            <w:tcW w:w="2025" w:type="dxa"/>
          </w:tcPr>
          <w:p>
            <w:pPr>
              <w:pStyle w:val="8"/>
              <w:spacing w:before="7"/>
              <w:rPr>
                <w:sz w:val="28"/>
              </w:rPr>
            </w:pPr>
          </w:p>
          <w:p>
            <w:pPr>
              <w:pStyle w:val="8"/>
              <w:spacing w:before="1"/>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0"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spacing w:before="11"/>
              <w:rPr>
                <w:sz w:val="33"/>
              </w:rPr>
            </w:pPr>
          </w:p>
          <w:p>
            <w:pPr>
              <w:pStyle w:val="8"/>
              <w:ind w:left="14"/>
              <w:jc w:val="center"/>
              <w:rPr>
                <w:sz w:val="24"/>
              </w:rPr>
            </w:pPr>
            <w:r>
              <w:rPr>
                <w:color w:val="333333"/>
                <w:sz w:val="24"/>
              </w:rPr>
              <w:t>9</w:t>
            </w:r>
          </w:p>
        </w:tc>
        <w:tc>
          <w:tcPr>
            <w:tcW w:w="3539" w:type="dxa"/>
          </w:tcPr>
          <w:p>
            <w:pPr>
              <w:pStyle w:val="8"/>
              <w:spacing w:before="8"/>
              <w:rPr>
                <w:sz w:val="21"/>
              </w:rPr>
            </w:pPr>
          </w:p>
          <w:p>
            <w:pPr>
              <w:pStyle w:val="8"/>
              <w:spacing w:line="244" w:lineRule="auto"/>
              <w:ind w:left="1645" w:right="119" w:hanging="1513"/>
              <w:rPr>
                <w:sz w:val="24"/>
              </w:rPr>
            </w:pPr>
            <w:r>
              <w:rPr>
                <w:color w:val="333333"/>
                <w:sz w:val="24"/>
              </w:rPr>
              <w:t>技术负责人按合同约定到岗履约</w:t>
            </w:r>
          </w:p>
        </w:tc>
        <w:tc>
          <w:tcPr>
            <w:tcW w:w="2025" w:type="dxa"/>
          </w:tcPr>
          <w:p>
            <w:pPr>
              <w:pStyle w:val="8"/>
              <w:spacing w:before="8"/>
              <w:rPr>
                <w:sz w:val="21"/>
              </w:rPr>
            </w:pPr>
          </w:p>
          <w:p>
            <w:pPr>
              <w:pStyle w:val="8"/>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11" w:hRule="atLeast"/>
        </w:trPr>
        <w:tc>
          <w:tcPr>
            <w:tcW w:w="842" w:type="dxa"/>
            <w:vMerge w:val="continue"/>
            <w:tcBorders>
              <w:top w:val="nil"/>
              <w:bottom w:val="single" w:color="000000" w:sz="4" w:space="0"/>
            </w:tcBorders>
          </w:tcPr>
          <w:p>
            <w:pPr>
              <w:rPr>
                <w:sz w:val="2"/>
                <w:szCs w:val="2"/>
              </w:rPr>
            </w:pPr>
          </w:p>
        </w:tc>
        <w:tc>
          <w:tcPr>
            <w:tcW w:w="1190" w:type="dxa"/>
            <w:vMerge w:val="continue"/>
            <w:tcBorders>
              <w:top w:val="nil"/>
            </w:tcBorders>
          </w:tcPr>
          <w:p>
            <w:pPr>
              <w:rPr>
                <w:sz w:val="2"/>
                <w:szCs w:val="2"/>
              </w:rPr>
            </w:pPr>
          </w:p>
        </w:tc>
        <w:tc>
          <w:tcPr>
            <w:tcW w:w="544" w:type="dxa"/>
          </w:tcPr>
          <w:p>
            <w:pPr>
              <w:pStyle w:val="8"/>
              <w:rPr>
                <w:sz w:val="24"/>
              </w:rPr>
            </w:pPr>
          </w:p>
          <w:p>
            <w:pPr>
              <w:pStyle w:val="8"/>
              <w:spacing w:before="9"/>
              <w:rPr>
                <w:sz w:val="22"/>
              </w:rPr>
            </w:pPr>
          </w:p>
          <w:p>
            <w:pPr>
              <w:pStyle w:val="8"/>
              <w:spacing w:before="1"/>
              <w:ind w:left="127" w:right="116"/>
              <w:jc w:val="center"/>
              <w:rPr>
                <w:sz w:val="24"/>
              </w:rPr>
            </w:pPr>
            <w:r>
              <w:rPr>
                <w:color w:val="333333"/>
                <w:sz w:val="24"/>
              </w:rPr>
              <w:t>10</w:t>
            </w:r>
          </w:p>
        </w:tc>
        <w:tc>
          <w:tcPr>
            <w:tcW w:w="3539" w:type="dxa"/>
          </w:tcPr>
          <w:p>
            <w:pPr>
              <w:pStyle w:val="8"/>
              <w:spacing w:before="8"/>
              <w:rPr>
                <w:sz w:val="34"/>
              </w:rPr>
            </w:pPr>
          </w:p>
          <w:p>
            <w:pPr>
              <w:pStyle w:val="8"/>
              <w:spacing w:line="244" w:lineRule="auto"/>
              <w:ind w:left="637" w:right="119" w:hanging="505"/>
              <w:rPr>
                <w:sz w:val="24"/>
              </w:rPr>
            </w:pPr>
            <w:r>
              <w:rPr>
                <w:color w:val="333333"/>
                <w:sz w:val="24"/>
              </w:rPr>
              <w:t>质量管理负责人的劳动合同与施工总承包单位签订</w:t>
            </w:r>
          </w:p>
        </w:tc>
        <w:tc>
          <w:tcPr>
            <w:tcW w:w="2025" w:type="dxa"/>
          </w:tcPr>
          <w:p>
            <w:pPr>
              <w:pStyle w:val="8"/>
              <w:spacing w:before="8"/>
              <w:rPr>
                <w:sz w:val="34"/>
              </w:rPr>
            </w:pPr>
          </w:p>
          <w:p>
            <w:pPr>
              <w:pStyle w:val="8"/>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9" w:hRule="atLeast"/>
        </w:trPr>
        <w:tc>
          <w:tcPr>
            <w:tcW w:w="842" w:type="dxa"/>
            <w:vMerge w:val="continue"/>
            <w:tcBorders>
              <w:top w:val="nil"/>
              <w:bottom w:val="single" w:color="000000" w:sz="4" w:space="0"/>
            </w:tcBorders>
          </w:tcPr>
          <w:p>
            <w:pPr>
              <w:rPr>
                <w:sz w:val="2"/>
                <w:szCs w:val="2"/>
              </w:rPr>
            </w:pPr>
          </w:p>
        </w:tc>
        <w:tc>
          <w:tcPr>
            <w:tcW w:w="1190" w:type="dxa"/>
          </w:tcPr>
          <w:p>
            <w:pPr>
              <w:pStyle w:val="8"/>
              <w:spacing w:before="116" w:line="170" w:lineRule="auto"/>
              <w:ind w:left="342" w:right="205" w:hanging="127"/>
              <w:rPr>
                <w:rFonts w:hint="eastAsia" w:ascii="Microsoft JhengHei" w:eastAsia="Microsoft JhengHei"/>
                <w:b/>
                <w:sz w:val="24"/>
              </w:rPr>
            </w:pPr>
            <w:r>
              <w:rPr>
                <w:rFonts w:hint="eastAsia" w:ascii="Microsoft JhengHei" w:eastAsia="Microsoft JhengHei"/>
                <w:b/>
                <w:color w:val="333333"/>
                <w:sz w:val="24"/>
              </w:rPr>
              <w:t>质量负责人</w:t>
            </w:r>
          </w:p>
        </w:tc>
        <w:tc>
          <w:tcPr>
            <w:tcW w:w="544" w:type="dxa"/>
          </w:tcPr>
          <w:p>
            <w:pPr>
              <w:pStyle w:val="8"/>
              <w:spacing w:before="2"/>
              <w:rPr>
                <w:sz w:val="20"/>
              </w:rPr>
            </w:pPr>
          </w:p>
          <w:p>
            <w:pPr>
              <w:pStyle w:val="8"/>
              <w:ind w:left="127" w:right="116"/>
              <w:jc w:val="center"/>
              <w:rPr>
                <w:sz w:val="24"/>
              </w:rPr>
            </w:pPr>
            <w:r>
              <w:rPr>
                <w:color w:val="333333"/>
                <w:sz w:val="24"/>
              </w:rPr>
              <w:t>11</w:t>
            </w:r>
          </w:p>
        </w:tc>
        <w:tc>
          <w:tcPr>
            <w:tcW w:w="3539" w:type="dxa"/>
          </w:tcPr>
          <w:p>
            <w:pPr>
              <w:pStyle w:val="8"/>
              <w:spacing w:before="103" w:line="244" w:lineRule="auto"/>
              <w:ind w:left="637" w:right="119" w:hanging="505"/>
              <w:rPr>
                <w:sz w:val="24"/>
              </w:rPr>
            </w:pPr>
            <w:r>
              <w:rPr>
                <w:color w:val="333333"/>
                <w:sz w:val="24"/>
              </w:rPr>
              <w:t>质量管理负责人的社会保险在施工总承包单位缴纳</w:t>
            </w:r>
          </w:p>
        </w:tc>
        <w:tc>
          <w:tcPr>
            <w:tcW w:w="2025" w:type="dxa"/>
          </w:tcPr>
          <w:p>
            <w:pPr>
              <w:pStyle w:val="8"/>
              <w:spacing w:before="103"/>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Pr>
          <w:p>
            <w:pPr>
              <w:pStyle w:val="8"/>
              <w:rPr>
                <w:rFonts w:ascii="Times New Roman"/>
                <w:sz w:val="24"/>
              </w:rPr>
            </w:pPr>
          </w:p>
        </w:tc>
      </w:tr>
    </w:tbl>
    <w:p>
      <w:pPr>
        <w:spacing w:after="0"/>
        <w:rPr>
          <w:rFonts w:ascii="Times New Roman"/>
          <w:sz w:val="24"/>
        </w:rPr>
        <w:sectPr>
          <w:pgSz w:w="11910" w:h="16840"/>
          <w:pgMar w:top="1420" w:right="660" w:bottom="280" w:left="840" w:header="720" w:footer="720" w:gutter="0"/>
          <w:cols w:space="720" w:num="1"/>
        </w:sectPr>
      </w:pPr>
    </w:p>
    <w:tbl>
      <w:tblPr>
        <w:tblStyle w:val="5"/>
        <w:tblW w:w="10167"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1190"/>
        <w:gridCol w:w="544"/>
        <w:gridCol w:w="3539"/>
        <w:gridCol w:w="2025"/>
        <w:gridCol w:w="2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842" w:type="dxa"/>
            <w:vMerge w:val="restart"/>
            <w:tcBorders>
              <w:left w:val="single" w:color="000000" w:sz="8" w:space="0"/>
              <w:bottom w:val="single" w:color="000000" w:sz="8" w:space="0"/>
              <w:right w:val="single" w:color="000000" w:sz="8" w:space="0"/>
            </w:tcBorders>
          </w:tcPr>
          <w:p>
            <w:pPr>
              <w:pStyle w:val="8"/>
              <w:rPr>
                <w:rFonts w:ascii="Times New Roman"/>
                <w:sz w:val="24"/>
              </w:rPr>
            </w:pPr>
          </w:p>
        </w:tc>
        <w:tc>
          <w:tcPr>
            <w:tcW w:w="1190" w:type="dxa"/>
            <w:vMerge w:val="restart"/>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1"/>
              <w:rPr>
                <w:sz w:val="21"/>
              </w:rPr>
            </w:pPr>
          </w:p>
          <w:p>
            <w:pPr>
              <w:pStyle w:val="8"/>
              <w:ind w:left="127" w:right="116"/>
              <w:jc w:val="center"/>
              <w:rPr>
                <w:sz w:val="24"/>
              </w:rPr>
            </w:pPr>
            <w:r>
              <w:rPr>
                <w:color w:val="333333"/>
                <w:sz w:val="24"/>
              </w:rPr>
              <w:t>12</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24" w:line="242" w:lineRule="auto"/>
              <w:ind w:left="888" w:right="119" w:hanging="756"/>
              <w:rPr>
                <w:sz w:val="24"/>
              </w:rPr>
            </w:pPr>
            <w:r>
              <w:rPr>
                <w:color w:val="333333"/>
                <w:sz w:val="24"/>
              </w:rPr>
              <w:t>质量管理负责人的工资由施工总承包单位支付</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24"/>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2"/>
              <w:rPr>
                <w:sz w:val="20"/>
              </w:rPr>
            </w:pPr>
          </w:p>
          <w:p>
            <w:pPr>
              <w:pStyle w:val="8"/>
              <w:ind w:left="127" w:right="116"/>
              <w:jc w:val="center"/>
              <w:rPr>
                <w:sz w:val="24"/>
              </w:rPr>
            </w:pPr>
            <w:r>
              <w:rPr>
                <w:color w:val="333333"/>
                <w:sz w:val="24"/>
              </w:rPr>
              <w:t>13</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13" w:line="242" w:lineRule="auto"/>
              <w:ind w:left="1393" w:right="119" w:hanging="1260"/>
              <w:rPr>
                <w:sz w:val="24"/>
              </w:rPr>
            </w:pPr>
            <w:r>
              <w:rPr>
                <w:color w:val="333333"/>
                <w:sz w:val="24"/>
              </w:rPr>
              <w:t>质量管理负责人按合同约定到岗履职</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13"/>
              <w:ind w:left="207" w:right="198"/>
              <w:jc w:val="center"/>
              <w:rPr>
                <w:sz w:val="24"/>
              </w:rPr>
            </w:pPr>
            <w:r>
              <w:rPr>
                <w:color w:val="333333"/>
                <w:sz w:val="24"/>
              </w:rPr>
              <w:t>符合□ 不符合</w:t>
            </w:r>
          </w:p>
          <w:p>
            <w:pPr>
              <w:pStyle w:val="8"/>
              <w:spacing w:before="3"/>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9"/>
              <w:rPr>
                <w:sz w:val="18"/>
              </w:rPr>
            </w:pPr>
          </w:p>
          <w:p>
            <w:pPr>
              <w:pStyle w:val="8"/>
              <w:ind w:left="127" w:right="116"/>
              <w:jc w:val="center"/>
              <w:rPr>
                <w:sz w:val="24"/>
              </w:rPr>
            </w:pPr>
            <w:r>
              <w:rPr>
                <w:color w:val="333333"/>
                <w:sz w:val="24"/>
              </w:rPr>
              <w:t>14</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83" w:line="244" w:lineRule="auto"/>
              <w:ind w:left="762" w:right="119" w:hanging="630"/>
              <w:rPr>
                <w:sz w:val="24"/>
              </w:rPr>
            </w:pPr>
            <w:r>
              <w:rPr>
                <w:color w:val="333333"/>
                <w:sz w:val="24"/>
              </w:rPr>
              <w:t>安全管理人员的劳动合同与施工总承包单位签订</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83"/>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rPr>
                <w:sz w:val="24"/>
              </w:rPr>
            </w:pPr>
          </w:p>
          <w:p>
            <w:pPr>
              <w:pStyle w:val="8"/>
              <w:rPr>
                <w:sz w:val="24"/>
              </w:rPr>
            </w:pPr>
          </w:p>
          <w:p>
            <w:pPr>
              <w:pStyle w:val="8"/>
              <w:spacing w:before="7"/>
              <w:rPr>
                <w:sz w:val="29"/>
              </w:rPr>
            </w:pPr>
          </w:p>
          <w:p>
            <w:pPr>
              <w:pStyle w:val="8"/>
              <w:spacing w:line="170" w:lineRule="auto"/>
              <w:ind w:left="342" w:right="205" w:hanging="127"/>
              <w:rPr>
                <w:rFonts w:hint="eastAsia" w:ascii="Microsoft JhengHei" w:eastAsia="Microsoft JhengHei"/>
                <w:b/>
                <w:sz w:val="24"/>
              </w:rPr>
            </w:pPr>
            <w:r>
              <w:rPr>
                <w:rFonts w:hint="eastAsia" w:ascii="Microsoft JhengHei" w:eastAsia="Microsoft JhengHei"/>
                <w:b/>
                <w:color w:val="333333"/>
                <w:sz w:val="24"/>
              </w:rPr>
              <w:t>安全负责人</w:t>
            </w:r>
          </w:p>
        </w:tc>
        <w:tc>
          <w:tcPr>
            <w:tcW w:w="544" w:type="dxa"/>
            <w:tcBorders>
              <w:top w:val="single" w:color="000000" w:sz="8" w:space="0"/>
              <w:left w:val="single" w:color="000000" w:sz="8" w:space="0"/>
              <w:bottom w:val="single" w:color="000000" w:sz="8" w:space="0"/>
              <w:right w:val="single" w:color="000000" w:sz="8" w:space="0"/>
            </w:tcBorders>
          </w:tcPr>
          <w:p>
            <w:pPr>
              <w:pStyle w:val="8"/>
              <w:spacing w:before="5"/>
              <w:rPr>
                <w:sz w:val="20"/>
              </w:rPr>
            </w:pPr>
          </w:p>
          <w:p>
            <w:pPr>
              <w:pStyle w:val="8"/>
              <w:ind w:left="127" w:right="116"/>
              <w:jc w:val="center"/>
              <w:rPr>
                <w:sz w:val="24"/>
              </w:rPr>
            </w:pPr>
            <w:r>
              <w:rPr>
                <w:color w:val="333333"/>
                <w:sz w:val="24"/>
              </w:rPr>
              <w:t>15</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05" w:line="244" w:lineRule="auto"/>
              <w:ind w:left="637" w:right="119" w:hanging="505"/>
              <w:rPr>
                <w:sz w:val="24"/>
              </w:rPr>
            </w:pPr>
            <w:r>
              <w:rPr>
                <w:color w:val="333333"/>
                <w:sz w:val="24"/>
              </w:rPr>
              <w:t>安全管理负责人的社会保险在施工总承包单位缴纳</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05"/>
              <w:ind w:left="207" w:right="198"/>
              <w:jc w:val="center"/>
              <w:rPr>
                <w:sz w:val="24"/>
              </w:rPr>
            </w:pPr>
            <w:r>
              <w:rPr>
                <w:color w:val="333333"/>
                <w:sz w:val="24"/>
              </w:rPr>
              <w:t>符合□ 不符合</w:t>
            </w:r>
          </w:p>
          <w:p>
            <w:pPr>
              <w:pStyle w:val="8"/>
              <w:spacing w:before="4"/>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6"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0"/>
              <w:rPr>
                <w:sz w:val="22"/>
              </w:rPr>
            </w:pPr>
          </w:p>
          <w:p>
            <w:pPr>
              <w:pStyle w:val="8"/>
              <w:spacing w:before="1"/>
              <w:ind w:left="127" w:right="116"/>
              <w:jc w:val="center"/>
              <w:rPr>
                <w:sz w:val="24"/>
              </w:rPr>
            </w:pPr>
            <w:r>
              <w:rPr>
                <w:color w:val="333333"/>
                <w:sz w:val="24"/>
              </w:rPr>
              <w:t>16</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36" w:line="244" w:lineRule="auto"/>
              <w:ind w:left="888" w:right="119" w:hanging="756"/>
              <w:rPr>
                <w:sz w:val="24"/>
              </w:rPr>
            </w:pPr>
            <w:r>
              <w:rPr>
                <w:color w:val="333333"/>
                <w:sz w:val="24"/>
              </w:rPr>
              <w:t>安全管理负责人的工资由施工总承包单位支付</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36"/>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5"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4"/>
              <w:rPr>
                <w:sz w:val="21"/>
              </w:rPr>
            </w:pPr>
          </w:p>
          <w:p>
            <w:pPr>
              <w:pStyle w:val="8"/>
              <w:ind w:left="127" w:right="116"/>
              <w:jc w:val="center"/>
              <w:rPr>
                <w:sz w:val="24"/>
              </w:rPr>
            </w:pPr>
            <w:r>
              <w:rPr>
                <w:color w:val="333333"/>
                <w:sz w:val="24"/>
              </w:rPr>
              <w:t>17</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17" w:line="244" w:lineRule="auto"/>
              <w:ind w:left="1393" w:right="119" w:hanging="1260"/>
              <w:rPr>
                <w:sz w:val="24"/>
              </w:rPr>
            </w:pPr>
            <w:r>
              <w:rPr>
                <w:color w:val="333333"/>
                <w:sz w:val="24"/>
              </w:rPr>
              <w:t>安全管理负责人按合同约定到岗履职</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17"/>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9"/>
              <w:rPr>
                <w:sz w:val="21"/>
              </w:rPr>
            </w:pPr>
          </w:p>
          <w:p>
            <w:pPr>
              <w:pStyle w:val="8"/>
              <w:ind w:left="127" w:right="116"/>
              <w:jc w:val="center"/>
              <w:rPr>
                <w:sz w:val="24"/>
              </w:rPr>
            </w:pPr>
            <w:r>
              <w:rPr>
                <w:color w:val="333333"/>
                <w:sz w:val="24"/>
              </w:rPr>
              <w:t>18</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21" w:line="244" w:lineRule="auto"/>
              <w:ind w:left="762" w:right="119" w:hanging="630"/>
              <w:rPr>
                <w:sz w:val="24"/>
              </w:rPr>
            </w:pPr>
            <w:r>
              <w:rPr>
                <w:color w:val="333333"/>
                <w:sz w:val="24"/>
              </w:rPr>
              <w:t>分包单位现场负责人的劳动合同与分包单位签订</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21"/>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rPr>
                <w:sz w:val="24"/>
              </w:rPr>
            </w:pPr>
          </w:p>
          <w:p>
            <w:pPr>
              <w:pStyle w:val="8"/>
              <w:rPr>
                <w:sz w:val="24"/>
              </w:rPr>
            </w:pPr>
          </w:p>
          <w:p>
            <w:pPr>
              <w:pStyle w:val="8"/>
              <w:spacing w:before="5"/>
              <w:rPr>
                <w:sz w:val="20"/>
              </w:rPr>
            </w:pPr>
          </w:p>
          <w:p>
            <w:pPr>
              <w:pStyle w:val="8"/>
              <w:spacing w:line="170" w:lineRule="auto"/>
              <w:ind w:left="216" w:right="205"/>
              <w:jc w:val="center"/>
              <w:rPr>
                <w:rFonts w:hint="eastAsia" w:ascii="Microsoft JhengHei" w:eastAsia="Microsoft JhengHei"/>
                <w:b/>
                <w:sz w:val="24"/>
              </w:rPr>
            </w:pPr>
            <w:r>
              <w:rPr>
                <w:rFonts w:hint="eastAsia" w:ascii="Microsoft JhengHei" w:eastAsia="Microsoft JhengHei"/>
                <w:b/>
                <w:color w:val="333333"/>
                <w:sz w:val="24"/>
              </w:rPr>
              <w:t>分包单位负责人</w:t>
            </w: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55"/>
              <w:ind w:left="127" w:right="116"/>
              <w:jc w:val="center"/>
              <w:rPr>
                <w:sz w:val="24"/>
              </w:rPr>
            </w:pPr>
            <w:r>
              <w:rPr>
                <w:color w:val="333333"/>
                <w:sz w:val="24"/>
              </w:rPr>
              <w:t>19</w:t>
            </w:r>
          </w:p>
        </w:tc>
        <w:tc>
          <w:tcPr>
            <w:tcW w:w="3539" w:type="dxa"/>
            <w:tcBorders>
              <w:top w:val="single" w:color="000000" w:sz="8" w:space="0"/>
              <w:left w:val="single" w:color="000000" w:sz="8" w:space="0"/>
              <w:bottom w:val="single" w:color="000000" w:sz="8" w:space="0"/>
              <w:right w:val="single" w:color="000000" w:sz="8" w:space="0"/>
            </w:tcBorders>
          </w:tcPr>
          <w:p>
            <w:pPr>
              <w:pStyle w:val="8"/>
              <w:spacing w:line="307" w:lineRule="exact"/>
              <w:ind w:left="130" w:right="119"/>
              <w:jc w:val="center"/>
              <w:rPr>
                <w:sz w:val="24"/>
              </w:rPr>
            </w:pPr>
            <w:r>
              <w:rPr>
                <w:color w:val="333333"/>
                <w:sz w:val="24"/>
              </w:rPr>
              <w:t>分包单位现场负责人的社会保</w:t>
            </w:r>
          </w:p>
          <w:p>
            <w:pPr>
              <w:pStyle w:val="8"/>
              <w:spacing w:before="4" w:line="291" w:lineRule="exact"/>
              <w:ind w:left="128" w:right="119"/>
              <w:jc w:val="center"/>
              <w:rPr>
                <w:sz w:val="24"/>
              </w:rPr>
            </w:pPr>
            <w:r>
              <w:rPr>
                <w:color w:val="333333"/>
                <w:sz w:val="24"/>
              </w:rPr>
              <w:t>险在分包单位缴纳</w:t>
            </w:r>
          </w:p>
        </w:tc>
        <w:tc>
          <w:tcPr>
            <w:tcW w:w="2025" w:type="dxa"/>
            <w:tcBorders>
              <w:top w:val="single" w:color="000000" w:sz="8" w:space="0"/>
              <w:left w:val="single" w:color="000000" w:sz="8" w:space="0"/>
              <w:bottom w:val="single" w:color="000000" w:sz="8" w:space="0"/>
              <w:right w:val="single" w:color="000000" w:sz="8" w:space="0"/>
            </w:tcBorders>
          </w:tcPr>
          <w:p>
            <w:pPr>
              <w:pStyle w:val="8"/>
              <w:spacing w:line="307" w:lineRule="exact"/>
              <w:ind w:left="207" w:right="198"/>
              <w:jc w:val="center"/>
              <w:rPr>
                <w:sz w:val="24"/>
              </w:rPr>
            </w:pPr>
            <w:r>
              <w:rPr>
                <w:color w:val="333333"/>
                <w:sz w:val="24"/>
              </w:rPr>
              <w:t>符合□ 不符合</w:t>
            </w:r>
          </w:p>
          <w:p>
            <w:pPr>
              <w:pStyle w:val="8"/>
              <w:spacing w:before="4" w:line="291" w:lineRule="exact"/>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6"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204"/>
              <w:ind w:left="127" w:right="116"/>
              <w:jc w:val="center"/>
              <w:rPr>
                <w:sz w:val="24"/>
              </w:rPr>
            </w:pPr>
            <w:r>
              <w:rPr>
                <w:color w:val="333333"/>
                <w:sz w:val="24"/>
              </w:rPr>
              <w:t>20</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47" w:line="244" w:lineRule="auto"/>
              <w:ind w:left="1014" w:right="119" w:hanging="882"/>
              <w:rPr>
                <w:sz w:val="24"/>
              </w:rPr>
            </w:pPr>
            <w:r>
              <w:rPr>
                <w:color w:val="333333"/>
                <w:sz w:val="24"/>
              </w:rPr>
              <w:t>分包单位现场负责人的工资由分包单位支付</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47"/>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58"/>
              <w:ind w:left="127" w:right="116"/>
              <w:jc w:val="center"/>
              <w:rPr>
                <w:sz w:val="24"/>
              </w:rPr>
            </w:pPr>
            <w:r>
              <w:rPr>
                <w:color w:val="333333"/>
                <w:sz w:val="24"/>
              </w:rPr>
              <w:t>21</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
              <w:ind w:left="130" w:right="119"/>
              <w:jc w:val="center"/>
              <w:rPr>
                <w:sz w:val="24"/>
              </w:rPr>
            </w:pPr>
            <w:r>
              <w:rPr>
                <w:color w:val="333333"/>
                <w:sz w:val="24"/>
              </w:rPr>
              <w:t>分包单位现场负责人按合同到</w:t>
            </w:r>
          </w:p>
          <w:p>
            <w:pPr>
              <w:pStyle w:val="8"/>
              <w:spacing w:before="5" w:line="289" w:lineRule="exact"/>
              <w:ind w:left="130" w:right="119"/>
              <w:jc w:val="center"/>
              <w:rPr>
                <w:sz w:val="24"/>
              </w:rPr>
            </w:pPr>
            <w:r>
              <w:rPr>
                <w:color w:val="333333"/>
                <w:sz w:val="24"/>
              </w:rPr>
              <w:t>岗履职</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
              <w:ind w:left="207" w:right="198"/>
              <w:jc w:val="center"/>
              <w:rPr>
                <w:sz w:val="24"/>
              </w:rPr>
            </w:pPr>
            <w:r>
              <w:rPr>
                <w:color w:val="333333"/>
                <w:sz w:val="24"/>
              </w:rPr>
              <w:t>符合□ 不符合</w:t>
            </w:r>
          </w:p>
          <w:p>
            <w:pPr>
              <w:pStyle w:val="8"/>
              <w:spacing w:before="5" w:line="289" w:lineRule="exact"/>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1"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162"/>
              <w:ind w:left="127" w:right="116"/>
              <w:jc w:val="center"/>
              <w:rPr>
                <w:sz w:val="24"/>
              </w:rPr>
            </w:pPr>
            <w:r>
              <w:rPr>
                <w:color w:val="333333"/>
                <w:sz w:val="24"/>
              </w:rPr>
              <w:t>22</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2" w:line="242" w:lineRule="auto"/>
              <w:ind w:left="133" w:right="119"/>
              <w:jc w:val="both"/>
              <w:rPr>
                <w:sz w:val="24"/>
              </w:rPr>
            </w:pPr>
            <w:r>
              <w:rPr>
                <w:color w:val="333333"/>
                <w:sz w:val="24"/>
              </w:rPr>
              <w:t>专业分包工程（支护、桩基、防水等）由中标单位发包，分包单位具有相应资质及安全生</w:t>
            </w:r>
          </w:p>
          <w:p>
            <w:pPr>
              <w:pStyle w:val="8"/>
              <w:spacing w:before="4" w:line="294" w:lineRule="exact"/>
              <w:ind w:left="127" w:right="119"/>
              <w:jc w:val="center"/>
              <w:rPr>
                <w:sz w:val="24"/>
              </w:rPr>
            </w:pPr>
            <w:r>
              <w:rPr>
                <w:color w:val="333333"/>
                <w:sz w:val="24"/>
              </w:rPr>
              <w:t>产许可证</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6"/>
              <w:rPr>
                <w:sz w:val="24"/>
              </w:rPr>
            </w:pPr>
          </w:p>
          <w:p>
            <w:pPr>
              <w:pStyle w:val="8"/>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2" w:type="dxa"/>
            <w:vMerge w:val="restart"/>
            <w:tcBorders>
              <w:top w:val="single" w:color="000000" w:sz="8" w:space="0"/>
              <w:left w:val="single" w:color="000000" w:sz="8" w:space="0"/>
              <w:right w:val="single" w:color="000000" w:sz="8" w:space="0"/>
            </w:tcBorders>
          </w:tcPr>
          <w:p>
            <w:pPr>
              <w:pStyle w:val="8"/>
              <w:rPr>
                <w:sz w:val="24"/>
              </w:rPr>
            </w:pPr>
          </w:p>
          <w:p>
            <w:pPr>
              <w:pStyle w:val="8"/>
              <w:rPr>
                <w:sz w:val="24"/>
              </w:rPr>
            </w:pPr>
          </w:p>
          <w:p>
            <w:pPr>
              <w:pStyle w:val="8"/>
              <w:rPr>
                <w:sz w:val="24"/>
              </w:rPr>
            </w:pPr>
          </w:p>
          <w:p>
            <w:pPr>
              <w:pStyle w:val="8"/>
              <w:rPr>
                <w:sz w:val="24"/>
              </w:rPr>
            </w:pPr>
          </w:p>
          <w:p>
            <w:pPr>
              <w:pStyle w:val="8"/>
              <w:spacing w:before="180" w:line="170" w:lineRule="auto"/>
              <w:ind w:left="167" w:right="160"/>
              <w:jc w:val="both"/>
              <w:rPr>
                <w:rFonts w:hint="eastAsia" w:ascii="Microsoft JhengHei" w:eastAsia="Microsoft JhengHei"/>
                <w:b/>
                <w:sz w:val="24"/>
              </w:rPr>
            </w:pPr>
            <w:r>
              <w:rPr>
                <w:rFonts w:hint="eastAsia" w:ascii="Microsoft JhengHei" w:eastAsia="Microsoft JhengHei"/>
                <w:b/>
                <w:color w:val="333333"/>
                <w:sz w:val="24"/>
              </w:rPr>
              <w:t>工程合同情况</w:t>
            </w:r>
          </w:p>
        </w:tc>
        <w:tc>
          <w:tcPr>
            <w:tcW w:w="1190" w:type="dxa"/>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rPr>
                <w:sz w:val="24"/>
              </w:rPr>
            </w:pPr>
          </w:p>
          <w:p>
            <w:pPr>
              <w:pStyle w:val="8"/>
              <w:spacing w:before="201" w:line="170" w:lineRule="auto"/>
              <w:ind w:left="216" w:right="205"/>
              <w:rPr>
                <w:rFonts w:hint="eastAsia" w:ascii="Microsoft JhengHei" w:eastAsia="Microsoft JhengHei"/>
                <w:b/>
                <w:sz w:val="24"/>
              </w:rPr>
            </w:pPr>
            <w:r>
              <w:rPr>
                <w:rFonts w:hint="eastAsia" w:ascii="Microsoft JhengHei" w:eastAsia="Microsoft JhengHei"/>
                <w:b/>
                <w:color w:val="333333"/>
                <w:sz w:val="24"/>
              </w:rPr>
              <w:t>专业分包合同</w:t>
            </w: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58"/>
              <w:ind w:left="127" w:right="116"/>
              <w:jc w:val="center"/>
              <w:rPr>
                <w:sz w:val="24"/>
              </w:rPr>
            </w:pPr>
            <w:r>
              <w:rPr>
                <w:color w:val="333333"/>
                <w:sz w:val="24"/>
              </w:rPr>
              <w:t>23</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
              <w:ind w:left="133"/>
              <w:rPr>
                <w:sz w:val="24"/>
              </w:rPr>
            </w:pPr>
            <w:r>
              <w:rPr>
                <w:color w:val="333333"/>
                <w:sz w:val="24"/>
              </w:rPr>
              <w:t>总承包单位不存在将建筑工程</w:t>
            </w:r>
          </w:p>
          <w:p>
            <w:pPr>
              <w:pStyle w:val="8"/>
              <w:spacing w:before="5" w:line="289" w:lineRule="exact"/>
              <w:ind w:left="108" w:right="-29"/>
              <w:rPr>
                <w:sz w:val="24"/>
              </w:rPr>
            </w:pPr>
            <w:r>
              <w:rPr>
                <w:color w:val="333333"/>
                <w:sz w:val="24"/>
              </w:rPr>
              <w:t>的主体结构分包</w:t>
            </w:r>
            <w:r>
              <w:rPr>
                <w:color w:val="333333"/>
                <w:spacing w:val="12"/>
                <w:sz w:val="24"/>
              </w:rPr>
              <w:t>（钢结构除外</w:t>
            </w:r>
            <w:r>
              <w:rPr>
                <w:color w:val="333333"/>
                <w:spacing w:val="-16"/>
                <w:sz w:val="24"/>
              </w:rPr>
              <w:t>）</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
              <w:ind w:left="207" w:right="198"/>
              <w:jc w:val="center"/>
              <w:rPr>
                <w:sz w:val="24"/>
              </w:rPr>
            </w:pPr>
            <w:r>
              <w:rPr>
                <w:color w:val="333333"/>
                <w:sz w:val="24"/>
              </w:rPr>
              <w:t>符合□ 不符合</w:t>
            </w:r>
          </w:p>
          <w:p>
            <w:pPr>
              <w:pStyle w:val="8"/>
              <w:spacing w:before="5" w:line="289" w:lineRule="exact"/>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42" w:type="dxa"/>
            <w:vMerge w:val="continue"/>
            <w:tcBorders>
              <w:top w:val="nil"/>
              <w:left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58"/>
              <w:ind w:left="127" w:right="116"/>
              <w:jc w:val="center"/>
              <w:rPr>
                <w:sz w:val="24"/>
              </w:rPr>
            </w:pPr>
            <w:r>
              <w:rPr>
                <w:color w:val="333333"/>
                <w:sz w:val="24"/>
              </w:rPr>
              <w:t>24</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
              <w:ind w:left="127" w:right="119"/>
              <w:jc w:val="center"/>
              <w:rPr>
                <w:sz w:val="24"/>
              </w:rPr>
            </w:pPr>
            <w:r>
              <w:rPr>
                <w:color w:val="333333"/>
                <w:sz w:val="24"/>
              </w:rPr>
              <w:t>专业分包单位不存在再分包</w:t>
            </w:r>
          </w:p>
          <w:p>
            <w:pPr>
              <w:pStyle w:val="8"/>
              <w:spacing w:before="5" w:line="292" w:lineRule="exact"/>
              <w:ind w:left="128" w:right="119"/>
              <w:jc w:val="center"/>
              <w:rPr>
                <w:sz w:val="24"/>
              </w:rPr>
            </w:pPr>
            <w:r>
              <w:rPr>
                <w:color w:val="333333"/>
                <w:sz w:val="24"/>
              </w:rPr>
              <w:t>（劳务作业除外）</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
              <w:ind w:left="207" w:right="198"/>
              <w:jc w:val="center"/>
              <w:rPr>
                <w:sz w:val="24"/>
              </w:rPr>
            </w:pPr>
            <w:r>
              <w:rPr>
                <w:color w:val="333333"/>
                <w:sz w:val="24"/>
              </w:rPr>
              <w:t>符合□ 不符合</w:t>
            </w:r>
          </w:p>
          <w:p>
            <w:pPr>
              <w:pStyle w:val="8"/>
              <w:spacing w:before="5" w:line="292" w:lineRule="exact"/>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1" w:hRule="atLeast"/>
        </w:trPr>
        <w:tc>
          <w:tcPr>
            <w:tcW w:w="842" w:type="dxa"/>
            <w:vMerge w:val="continue"/>
            <w:tcBorders>
              <w:top w:val="nil"/>
              <w:left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165"/>
              <w:ind w:left="127" w:right="116"/>
              <w:jc w:val="center"/>
              <w:rPr>
                <w:sz w:val="24"/>
              </w:rPr>
            </w:pPr>
            <w:r>
              <w:rPr>
                <w:color w:val="333333"/>
                <w:sz w:val="24"/>
              </w:rPr>
              <w:t>25</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60" w:line="244" w:lineRule="auto"/>
              <w:ind w:left="133" w:right="119" w:hanging="3"/>
              <w:jc w:val="center"/>
              <w:rPr>
                <w:sz w:val="24"/>
              </w:rPr>
            </w:pPr>
            <w:r>
              <w:rPr>
                <w:color w:val="333333"/>
                <w:spacing w:val="10"/>
                <w:sz w:val="24"/>
              </w:rPr>
              <w:t xml:space="preserve">劳务分包作业由中标单位发 </w:t>
            </w:r>
            <w:r>
              <w:rPr>
                <w:color w:val="333333"/>
                <w:spacing w:val="9"/>
                <w:sz w:val="24"/>
              </w:rPr>
              <w:t>包，劳务单位具有相应的资质</w:t>
            </w:r>
            <w:r>
              <w:rPr>
                <w:color w:val="333333"/>
                <w:spacing w:val="10"/>
                <w:sz w:val="24"/>
              </w:rPr>
              <w:t>及安全生产许可证书</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8"/>
              <w:rPr>
                <w:sz w:val="24"/>
              </w:rPr>
            </w:pPr>
          </w:p>
          <w:p>
            <w:pPr>
              <w:pStyle w:val="8"/>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842" w:type="dxa"/>
            <w:vMerge w:val="continue"/>
            <w:tcBorders>
              <w:top w:val="nil"/>
              <w:left w:val="single" w:color="000000" w:sz="8" w:space="0"/>
              <w:right w:val="single" w:color="000000" w:sz="8" w:space="0"/>
            </w:tcBorders>
          </w:tcPr>
          <w:p>
            <w:pPr>
              <w:rPr>
                <w:sz w:val="2"/>
                <w:szCs w:val="2"/>
              </w:rPr>
            </w:pPr>
          </w:p>
        </w:tc>
        <w:tc>
          <w:tcPr>
            <w:tcW w:w="1190" w:type="dxa"/>
            <w:vMerge w:val="restart"/>
            <w:tcBorders>
              <w:top w:val="single" w:color="000000" w:sz="8" w:space="0"/>
              <w:left w:val="single" w:color="000000" w:sz="8" w:space="0"/>
              <w:bottom w:val="single" w:color="000000" w:sz="8" w:space="0"/>
              <w:right w:val="single" w:color="000000" w:sz="8" w:space="0"/>
            </w:tcBorders>
          </w:tcPr>
          <w:p>
            <w:pPr>
              <w:pStyle w:val="8"/>
              <w:spacing w:before="7"/>
              <w:rPr>
                <w:sz w:val="34"/>
              </w:rPr>
            </w:pPr>
          </w:p>
          <w:p>
            <w:pPr>
              <w:pStyle w:val="8"/>
              <w:spacing w:line="170" w:lineRule="auto"/>
              <w:ind w:left="216" w:right="205"/>
              <w:rPr>
                <w:rFonts w:hint="eastAsia" w:ascii="Microsoft JhengHei" w:eastAsia="Microsoft JhengHei"/>
                <w:b/>
                <w:sz w:val="24"/>
              </w:rPr>
            </w:pPr>
            <w:r>
              <w:rPr>
                <w:rFonts w:hint="eastAsia" w:ascii="Microsoft JhengHei" w:eastAsia="Microsoft JhengHei"/>
                <w:b/>
                <w:color w:val="333333"/>
                <w:sz w:val="24"/>
              </w:rPr>
              <w:t>劳务分包合同</w:t>
            </w:r>
          </w:p>
        </w:tc>
        <w:tc>
          <w:tcPr>
            <w:tcW w:w="544" w:type="dxa"/>
            <w:tcBorders>
              <w:top w:val="single" w:color="000000" w:sz="8" w:space="0"/>
              <w:left w:val="single" w:color="000000" w:sz="8" w:space="0"/>
              <w:bottom w:val="single" w:color="000000" w:sz="8" w:space="0"/>
              <w:right w:val="single" w:color="000000" w:sz="8" w:space="0"/>
            </w:tcBorders>
          </w:tcPr>
          <w:p>
            <w:pPr>
              <w:pStyle w:val="8"/>
              <w:spacing w:before="7"/>
              <w:rPr>
                <w:sz w:val="20"/>
              </w:rPr>
            </w:pPr>
          </w:p>
          <w:p>
            <w:pPr>
              <w:pStyle w:val="8"/>
              <w:ind w:left="127" w:right="116"/>
              <w:jc w:val="center"/>
              <w:rPr>
                <w:sz w:val="24"/>
              </w:rPr>
            </w:pPr>
            <w:r>
              <w:rPr>
                <w:color w:val="333333"/>
                <w:sz w:val="24"/>
              </w:rPr>
              <w:t>26</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107" w:line="244" w:lineRule="auto"/>
              <w:ind w:left="888" w:right="119" w:hanging="756"/>
              <w:rPr>
                <w:sz w:val="24"/>
              </w:rPr>
            </w:pPr>
            <w:r>
              <w:rPr>
                <w:color w:val="333333"/>
                <w:sz w:val="24"/>
              </w:rPr>
              <w:t>劳务分包单位不存在再将其承包的劳务再分包</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107"/>
              <w:ind w:left="207" w:right="198"/>
              <w:jc w:val="center"/>
              <w:rPr>
                <w:sz w:val="24"/>
              </w:rPr>
            </w:pPr>
            <w:r>
              <w:rPr>
                <w:color w:val="333333"/>
                <w:sz w:val="24"/>
              </w:rPr>
              <w:t>符合□ 不符合</w:t>
            </w:r>
          </w:p>
          <w:p>
            <w:pPr>
              <w:pStyle w:val="8"/>
              <w:spacing w:before="5"/>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2" w:type="dxa"/>
            <w:vMerge w:val="continue"/>
            <w:tcBorders>
              <w:top w:val="nil"/>
              <w:left w:val="single" w:color="000000" w:sz="8" w:space="0"/>
              <w:right w:val="single" w:color="000000" w:sz="8" w:space="0"/>
            </w:tcBorders>
          </w:tcPr>
          <w:p>
            <w:pPr>
              <w:rPr>
                <w:sz w:val="2"/>
                <w:szCs w:val="2"/>
              </w:rPr>
            </w:pPr>
          </w:p>
        </w:tc>
        <w:tc>
          <w:tcPr>
            <w:tcW w:w="1190" w:type="dxa"/>
            <w:vMerge w:val="continue"/>
            <w:tcBorders>
              <w:top w:val="nil"/>
              <w:left w:val="single" w:color="000000" w:sz="8" w:space="0"/>
              <w:bottom w:val="single" w:color="000000" w:sz="8" w:space="0"/>
              <w:right w:val="single" w:color="000000" w:sz="8" w:space="0"/>
            </w:tcBorders>
          </w:tcPr>
          <w:p>
            <w:pPr>
              <w:rPr>
                <w:sz w:val="2"/>
                <w:szCs w:val="2"/>
              </w:rPr>
            </w:pPr>
          </w:p>
        </w:tc>
        <w:tc>
          <w:tcPr>
            <w:tcW w:w="544" w:type="dxa"/>
            <w:tcBorders>
              <w:top w:val="single" w:color="000000" w:sz="8" w:space="0"/>
              <w:left w:val="single" w:color="000000" w:sz="8" w:space="0"/>
              <w:bottom w:val="single" w:color="000000" w:sz="8" w:space="0"/>
              <w:right w:val="single" w:color="000000" w:sz="8" w:space="0"/>
            </w:tcBorders>
          </w:tcPr>
          <w:p>
            <w:pPr>
              <w:pStyle w:val="8"/>
              <w:spacing w:before="158"/>
              <w:ind w:left="127" w:right="116"/>
              <w:jc w:val="center"/>
              <w:rPr>
                <w:sz w:val="24"/>
              </w:rPr>
            </w:pPr>
            <w:r>
              <w:rPr>
                <w:color w:val="333333"/>
                <w:sz w:val="24"/>
              </w:rPr>
              <w:t>27</w:t>
            </w:r>
          </w:p>
        </w:tc>
        <w:tc>
          <w:tcPr>
            <w:tcW w:w="3539" w:type="dxa"/>
            <w:tcBorders>
              <w:top w:val="single" w:color="000000" w:sz="8" w:space="0"/>
              <w:left w:val="single" w:color="000000" w:sz="8" w:space="0"/>
              <w:bottom w:val="single" w:color="000000" w:sz="8" w:space="0"/>
              <w:right w:val="single" w:color="000000" w:sz="8" w:space="0"/>
            </w:tcBorders>
          </w:tcPr>
          <w:p>
            <w:pPr>
              <w:pStyle w:val="8"/>
              <w:spacing w:before="2"/>
              <w:ind w:left="130" w:right="119"/>
              <w:jc w:val="center"/>
              <w:rPr>
                <w:sz w:val="24"/>
              </w:rPr>
            </w:pPr>
            <w:r>
              <w:rPr>
                <w:color w:val="333333"/>
                <w:sz w:val="24"/>
              </w:rPr>
              <w:t>材料、设备采购合同由中标单</w:t>
            </w:r>
          </w:p>
          <w:p>
            <w:pPr>
              <w:pStyle w:val="8"/>
              <w:spacing w:before="4" w:line="289" w:lineRule="exact"/>
              <w:ind w:left="130" w:right="119"/>
              <w:jc w:val="center"/>
              <w:rPr>
                <w:sz w:val="24"/>
              </w:rPr>
            </w:pPr>
            <w:r>
              <w:rPr>
                <w:color w:val="333333"/>
                <w:sz w:val="24"/>
              </w:rPr>
              <w:t>位签订</w:t>
            </w:r>
          </w:p>
        </w:tc>
        <w:tc>
          <w:tcPr>
            <w:tcW w:w="2025" w:type="dxa"/>
            <w:tcBorders>
              <w:top w:val="single" w:color="000000" w:sz="8" w:space="0"/>
              <w:left w:val="single" w:color="000000" w:sz="8" w:space="0"/>
              <w:bottom w:val="single" w:color="000000" w:sz="8" w:space="0"/>
              <w:right w:val="single" w:color="000000" w:sz="8" w:space="0"/>
            </w:tcBorders>
          </w:tcPr>
          <w:p>
            <w:pPr>
              <w:pStyle w:val="8"/>
              <w:spacing w:before="2"/>
              <w:ind w:left="207" w:right="198"/>
              <w:jc w:val="center"/>
              <w:rPr>
                <w:sz w:val="24"/>
              </w:rPr>
            </w:pPr>
            <w:r>
              <w:rPr>
                <w:color w:val="333333"/>
                <w:sz w:val="24"/>
              </w:rPr>
              <w:t>符合□ 不符合</w:t>
            </w:r>
          </w:p>
          <w:p>
            <w:pPr>
              <w:pStyle w:val="8"/>
              <w:spacing w:before="4" w:line="289" w:lineRule="exact"/>
              <w:ind w:left="10"/>
              <w:jc w:val="center"/>
              <w:rPr>
                <w:sz w:val="24"/>
              </w:rPr>
            </w:pPr>
            <w:r>
              <w:rPr>
                <w:color w:val="333333"/>
                <w:sz w:val="24"/>
              </w:rPr>
              <w:t>□</w:t>
            </w:r>
          </w:p>
        </w:tc>
        <w:tc>
          <w:tcPr>
            <w:tcW w:w="2027" w:type="dxa"/>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bl>
    <w:p>
      <w:pPr>
        <w:spacing w:after="0"/>
        <w:rPr>
          <w:rFonts w:ascii="Times New Roman"/>
          <w:sz w:val="24"/>
        </w:rPr>
        <w:sectPr>
          <w:pgSz w:w="11910" w:h="16840"/>
          <w:pgMar w:top="1420" w:right="660" w:bottom="280" w:left="840" w:header="720" w:footer="720" w:gutter="0"/>
          <w:cols w:space="720" w:num="1"/>
        </w:sectPr>
      </w:pPr>
    </w:p>
    <w:tbl>
      <w:tblPr>
        <w:tblStyle w:val="5"/>
        <w:tblW w:w="1015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285"/>
        <w:gridCol w:w="904"/>
        <w:gridCol w:w="227"/>
        <w:gridCol w:w="316"/>
        <w:gridCol w:w="813"/>
        <w:gridCol w:w="1127"/>
        <w:gridCol w:w="563"/>
        <w:gridCol w:w="565"/>
        <w:gridCol w:w="467"/>
        <w:gridCol w:w="661"/>
        <w:gridCol w:w="1129"/>
        <w:gridCol w:w="231"/>
        <w:gridCol w:w="896"/>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42" w:type="dxa"/>
            <w:vMerge w:val="restart"/>
            <w:tcBorders>
              <w:left w:val="single" w:color="000000" w:sz="8" w:space="0"/>
              <w:bottom w:val="single" w:color="000000" w:sz="8" w:space="0"/>
              <w:right w:val="single" w:color="000000" w:sz="8" w:space="0"/>
            </w:tcBorders>
          </w:tcPr>
          <w:p>
            <w:pPr>
              <w:pStyle w:val="8"/>
              <w:rPr>
                <w:rFonts w:ascii="Times New Roman"/>
                <w:sz w:val="24"/>
              </w:rPr>
            </w:pPr>
          </w:p>
        </w:tc>
        <w:tc>
          <w:tcPr>
            <w:tcW w:w="1189" w:type="dxa"/>
            <w:gridSpan w:val="2"/>
            <w:vMerge w:val="restart"/>
            <w:tcBorders>
              <w:top w:val="single" w:color="000000" w:sz="8" w:space="0"/>
              <w:left w:val="single" w:color="000000" w:sz="8" w:space="0"/>
              <w:bottom w:val="single" w:color="000000" w:sz="8" w:space="0"/>
              <w:right w:val="single" w:color="000000" w:sz="8" w:space="0"/>
            </w:tcBorders>
          </w:tcPr>
          <w:p>
            <w:pPr>
              <w:pStyle w:val="8"/>
              <w:spacing w:before="3"/>
              <w:rPr>
                <w:sz w:val="26"/>
              </w:rPr>
            </w:pPr>
          </w:p>
          <w:p>
            <w:pPr>
              <w:pStyle w:val="8"/>
              <w:spacing w:line="170" w:lineRule="auto"/>
              <w:ind w:left="216" w:right="204"/>
              <w:rPr>
                <w:rFonts w:hint="eastAsia" w:ascii="Microsoft JhengHei" w:eastAsia="Microsoft JhengHei"/>
                <w:b/>
                <w:sz w:val="24"/>
              </w:rPr>
            </w:pPr>
            <w:r>
              <w:rPr>
                <w:rFonts w:hint="eastAsia" w:ascii="Microsoft JhengHei" w:eastAsia="Microsoft JhengHei"/>
                <w:b/>
                <w:color w:val="333333"/>
                <w:sz w:val="24"/>
              </w:rPr>
              <w:t>材料设备合同</w:t>
            </w: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157"/>
              <w:ind w:left="147"/>
              <w:rPr>
                <w:sz w:val="24"/>
              </w:rPr>
            </w:pPr>
            <w:r>
              <w:rPr>
                <w:color w:val="333333"/>
                <w:sz w:val="24"/>
              </w:rPr>
              <w:t>28</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
              <w:ind w:left="132" w:right="113"/>
              <w:jc w:val="center"/>
              <w:rPr>
                <w:sz w:val="24"/>
              </w:rPr>
            </w:pPr>
            <w:r>
              <w:rPr>
                <w:color w:val="333333"/>
                <w:sz w:val="24"/>
              </w:rPr>
              <w:t>材料、设备租赁合同由中标单</w:t>
            </w:r>
          </w:p>
          <w:p>
            <w:pPr>
              <w:pStyle w:val="8"/>
              <w:spacing w:before="4" w:line="291" w:lineRule="exact"/>
              <w:ind w:left="132" w:right="113"/>
              <w:jc w:val="center"/>
              <w:rPr>
                <w:sz w:val="24"/>
              </w:rPr>
            </w:pPr>
            <w:r>
              <w:rPr>
                <w:color w:val="333333"/>
                <w:sz w:val="24"/>
              </w:rPr>
              <w:t>位签订</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2"/>
              <w:ind w:left="213" w:right="188"/>
              <w:jc w:val="center"/>
              <w:rPr>
                <w:sz w:val="24"/>
              </w:rPr>
            </w:pPr>
            <w:r>
              <w:rPr>
                <w:color w:val="333333"/>
                <w:sz w:val="24"/>
              </w:rPr>
              <w:t>符合□ 不符合</w:t>
            </w:r>
          </w:p>
          <w:p>
            <w:pPr>
              <w:pStyle w:val="8"/>
              <w:spacing w:before="4" w:line="291" w:lineRule="exact"/>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continue"/>
            <w:tcBorders>
              <w:top w:val="nil"/>
              <w:left w:val="single" w:color="000000" w:sz="8" w:space="0"/>
              <w:bottom w:val="single" w:color="000000" w:sz="8" w:space="0"/>
              <w:right w:val="single" w:color="000000" w:sz="8" w:space="0"/>
            </w:tcBorders>
          </w:tcPr>
          <w:p>
            <w:pPr>
              <w:rPr>
                <w:sz w:val="2"/>
                <w:szCs w:val="2"/>
              </w:rPr>
            </w:pP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156"/>
              <w:ind w:left="147"/>
              <w:rPr>
                <w:sz w:val="24"/>
              </w:rPr>
            </w:pPr>
            <w:r>
              <w:rPr>
                <w:color w:val="333333"/>
                <w:sz w:val="24"/>
              </w:rPr>
              <w:t>29</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line="307" w:lineRule="exact"/>
              <w:ind w:left="135"/>
              <w:rPr>
                <w:sz w:val="24"/>
              </w:rPr>
            </w:pPr>
            <w:r>
              <w:rPr>
                <w:color w:val="333333"/>
                <w:spacing w:val="11"/>
                <w:sz w:val="24"/>
              </w:rPr>
              <w:t>专业分包工程款支付凭证上载</w:t>
            </w:r>
          </w:p>
          <w:p>
            <w:pPr>
              <w:pStyle w:val="8"/>
              <w:spacing w:before="4" w:line="292" w:lineRule="exact"/>
              <w:ind w:left="135"/>
              <w:rPr>
                <w:sz w:val="24"/>
              </w:rPr>
            </w:pPr>
            <w:r>
              <w:rPr>
                <w:color w:val="333333"/>
                <w:spacing w:val="11"/>
                <w:sz w:val="24"/>
              </w:rPr>
              <w:t>明的付款单位与发包单位一致</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line="307" w:lineRule="exact"/>
              <w:ind w:left="213" w:right="188"/>
              <w:jc w:val="center"/>
              <w:rPr>
                <w:sz w:val="24"/>
              </w:rPr>
            </w:pPr>
            <w:r>
              <w:rPr>
                <w:color w:val="333333"/>
                <w:sz w:val="24"/>
              </w:rPr>
              <w:t>符合□ 不符合</w:t>
            </w:r>
          </w:p>
          <w:p>
            <w:pPr>
              <w:pStyle w:val="8"/>
              <w:spacing w:before="4" w:line="292" w:lineRule="exact"/>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42" w:type="dxa"/>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9"/>
              <w:rPr>
                <w:sz w:val="34"/>
              </w:rPr>
            </w:pPr>
          </w:p>
          <w:p>
            <w:pPr>
              <w:pStyle w:val="8"/>
              <w:spacing w:line="170" w:lineRule="auto"/>
              <w:ind w:left="167" w:right="160"/>
              <w:jc w:val="both"/>
              <w:rPr>
                <w:rFonts w:hint="eastAsia" w:ascii="Microsoft JhengHei" w:eastAsia="Microsoft JhengHei"/>
                <w:b/>
                <w:sz w:val="24"/>
              </w:rPr>
            </w:pPr>
            <w:r>
              <w:rPr>
                <w:rFonts w:hint="eastAsia" w:ascii="Microsoft JhengHei" w:eastAsia="Microsoft JhengHei"/>
                <w:b/>
                <w:color w:val="333333"/>
                <w:sz w:val="24"/>
              </w:rPr>
              <w:t>工程款项支付情况</w:t>
            </w:r>
          </w:p>
        </w:tc>
        <w:tc>
          <w:tcPr>
            <w:tcW w:w="1189" w:type="dxa"/>
            <w:gridSpan w:val="2"/>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185" w:line="170" w:lineRule="auto"/>
              <w:ind w:left="468" w:right="204" w:hanging="253"/>
              <w:rPr>
                <w:rFonts w:hint="eastAsia" w:ascii="Microsoft JhengHei" w:eastAsia="Microsoft JhengHei"/>
                <w:b/>
                <w:sz w:val="24"/>
              </w:rPr>
            </w:pPr>
            <w:r>
              <w:rPr>
                <w:rFonts w:hint="eastAsia" w:ascii="Microsoft JhengHei" w:eastAsia="Microsoft JhengHei"/>
                <w:b/>
                <w:color w:val="333333"/>
                <w:sz w:val="24"/>
              </w:rPr>
              <w:t>专业分包</w:t>
            </w: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6"/>
              <w:rPr>
                <w:sz w:val="24"/>
              </w:rPr>
            </w:pPr>
          </w:p>
          <w:p>
            <w:pPr>
              <w:pStyle w:val="8"/>
              <w:spacing w:before="1"/>
              <w:ind w:left="147"/>
              <w:rPr>
                <w:sz w:val="24"/>
              </w:rPr>
            </w:pPr>
            <w:r>
              <w:rPr>
                <w:color w:val="333333"/>
                <w:sz w:val="24"/>
              </w:rPr>
              <w:t>30</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
              <w:ind w:left="135"/>
              <w:rPr>
                <w:sz w:val="24"/>
              </w:rPr>
            </w:pPr>
            <w:r>
              <w:rPr>
                <w:color w:val="333333"/>
                <w:sz w:val="24"/>
              </w:rPr>
              <w:t>专业分包工程款支付凭证的累</w:t>
            </w:r>
          </w:p>
          <w:p>
            <w:pPr>
              <w:pStyle w:val="8"/>
              <w:spacing w:before="2" w:line="310" w:lineRule="atLeast"/>
              <w:ind w:left="1267" w:right="113" w:hanging="1133"/>
              <w:rPr>
                <w:sz w:val="24"/>
              </w:rPr>
            </w:pPr>
            <w:r>
              <w:rPr>
                <w:color w:val="333333"/>
                <w:sz w:val="24"/>
              </w:rPr>
              <w:t>计支付金额与分包合同约定内容相匹配</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58"/>
              <w:ind w:left="213" w:right="188"/>
              <w:jc w:val="center"/>
              <w:rPr>
                <w:sz w:val="24"/>
              </w:rPr>
            </w:pPr>
            <w:r>
              <w:rPr>
                <w:color w:val="333333"/>
                <w:sz w:val="24"/>
              </w:rPr>
              <w:t>符合□ 不符合</w:t>
            </w:r>
          </w:p>
          <w:p>
            <w:pPr>
              <w:pStyle w:val="8"/>
              <w:spacing w:before="4"/>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continue"/>
            <w:tcBorders>
              <w:top w:val="nil"/>
              <w:left w:val="single" w:color="000000" w:sz="8" w:space="0"/>
              <w:bottom w:val="single" w:color="000000" w:sz="8" w:space="0"/>
              <w:right w:val="single" w:color="000000" w:sz="8" w:space="0"/>
            </w:tcBorders>
          </w:tcPr>
          <w:p>
            <w:pPr>
              <w:rPr>
                <w:sz w:val="2"/>
                <w:szCs w:val="2"/>
              </w:rPr>
            </w:pP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158"/>
              <w:ind w:left="147"/>
              <w:rPr>
                <w:sz w:val="24"/>
              </w:rPr>
            </w:pPr>
            <w:r>
              <w:rPr>
                <w:color w:val="333333"/>
                <w:sz w:val="24"/>
              </w:rPr>
              <w:t>31</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
              <w:ind w:left="135"/>
              <w:rPr>
                <w:sz w:val="24"/>
              </w:rPr>
            </w:pPr>
            <w:r>
              <w:rPr>
                <w:color w:val="333333"/>
                <w:spacing w:val="11"/>
                <w:sz w:val="24"/>
              </w:rPr>
              <w:t>劳务分包工程款支付凭证上载</w:t>
            </w:r>
          </w:p>
          <w:p>
            <w:pPr>
              <w:pStyle w:val="8"/>
              <w:spacing w:before="4" w:line="292" w:lineRule="exact"/>
              <w:ind w:left="135"/>
              <w:rPr>
                <w:sz w:val="24"/>
              </w:rPr>
            </w:pPr>
            <w:r>
              <w:rPr>
                <w:color w:val="333333"/>
                <w:spacing w:val="11"/>
                <w:sz w:val="24"/>
              </w:rPr>
              <w:t>明的付款单位与发包单位一致</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2"/>
              <w:ind w:left="213" w:right="188"/>
              <w:jc w:val="center"/>
              <w:rPr>
                <w:sz w:val="24"/>
              </w:rPr>
            </w:pPr>
            <w:r>
              <w:rPr>
                <w:color w:val="333333"/>
                <w:sz w:val="24"/>
              </w:rPr>
              <w:t>符合□ 不符合</w:t>
            </w:r>
          </w:p>
          <w:p>
            <w:pPr>
              <w:pStyle w:val="8"/>
              <w:spacing w:before="4" w:line="292" w:lineRule="exact"/>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8"/>
              <w:rPr>
                <w:sz w:val="26"/>
              </w:rPr>
            </w:pPr>
          </w:p>
          <w:p>
            <w:pPr>
              <w:pStyle w:val="8"/>
              <w:spacing w:line="170" w:lineRule="auto"/>
              <w:ind w:left="468" w:right="204" w:hanging="253"/>
              <w:rPr>
                <w:rFonts w:hint="eastAsia" w:ascii="Microsoft JhengHei" w:eastAsia="Microsoft JhengHei"/>
                <w:b/>
                <w:sz w:val="24"/>
              </w:rPr>
            </w:pPr>
            <w:r>
              <w:rPr>
                <w:rFonts w:hint="eastAsia" w:ascii="Microsoft JhengHei" w:eastAsia="Microsoft JhengHei"/>
                <w:b/>
                <w:color w:val="333333"/>
                <w:sz w:val="24"/>
              </w:rPr>
              <w:t>劳务分包</w:t>
            </w: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4"/>
              <w:rPr>
                <w:sz w:val="24"/>
              </w:rPr>
            </w:pPr>
          </w:p>
          <w:p>
            <w:pPr>
              <w:pStyle w:val="8"/>
              <w:ind w:left="147"/>
              <w:rPr>
                <w:sz w:val="24"/>
              </w:rPr>
            </w:pPr>
            <w:r>
              <w:rPr>
                <w:color w:val="333333"/>
                <w:sz w:val="24"/>
              </w:rPr>
              <w:t>32</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ind w:left="135"/>
              <w:rPr>
                <w:sz w:val="24"/>
              </w:rPr>
            </w:pPr>
            <w:r>
              <w:rPr>
                <w:color w:val="333333"/>
                <w:sz w:val="24"/>
              </w:rPr>
              <w:t>劳务分包单位不存在计取主要</w:t>
            </w:r>
          </w:p>
          <w:p>
            <w:pPr>
              <w:pStyle w:val="8"/>
              <w:spacing w:before="2" w:line="310" w:lineRule="atLeast"/>
              <w:ind w:left="512" w:right="113" w:hanging="377"/>
              <w:rPr>
                <w:sz w:val="24"/>
              </w:rPr>
            </w:pPr>
            <w:r>
              <w:rPr>
                <w:color w:val="333333"/>
                <w:sz w:val="24"/>
              </w:rPr>
              <w:t>建筑材料款、周转材料款或大中型施工机械设备费用</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55"/>
              <w:ind w:left="213" w:right="188"/>
              <w:jc w:val="center"/>
              <w:rPr>
                <w:sz w:val="24"/>
              </w:rPr>
            </w:pPr>
            <w:r>
              <w:rPr>
                <w:color w:val="333333"/>
                <w:sz w:val="24"/>
              </w:rPr>
              <w:t>符合□ 不符合</w:t>
            </w:r>
          </w:p>
          <w:p>
            <w:pPr>
              <w:pStyle w:val="8"/>
              <w:spacing w:before="5"/>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continue"/>
            <w:tcBorders>
              <w:top w:val="nil"/>
              <w:left w:val="single" w:color="000000" w:sz="8" w:space="0"/>
              <w:bottom w:val="single" w:color="000000" w:sz="8" w:space="0"/>
              <w:right w:val="single" w:color="000000" w:sz="8" w:space="0"/>
            </w:tcBorders>
          </w:tcPr>
          <w:p>
            <w:pPr>
              <w:rPr>
                <w:sz w:val="2"/>
                <w:szCs w:val="2"/>
              </w:rPr>
            </w:pP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6"/>
              <w:rPr>
                <w:sz w:val="24"/>
              </w:rPr>
            </w:pPr>
          </w:p>
          <w:p>
            <w:pPr>
              <w:pStyle w:val="8"/>
              <w:ind w:left="147"/>
              <w:rPr>
                <w:sz w:val="24"/>
              </w:rPr>
            </w:pPr>
            <w:r>
              <w:rPr>
                <w:color w:val="333333"/>
                <w:sz w:val="24"/>
              </w:rPr>
              <w:t>33</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 w:line="244" w:lineRule="auto"/>
              <w:ind w:left="135" w:right="113"/>
              <w:jc w:val="center"/>
              <w:rPr>
                <w:sz w:val="24"/>
              </w:rPr>
            </w:pPr>
            <w:r>
              <w:rPr>
                <w:color w:val="333333"/>
                <w:sz w:val="24"/>
              </w:rPr>
              <w:t>材料、设备采购款项支付凭证上载明的付款单位与施工单位</w:t>
            </w:r>
          </w:p>
          <w:p>
            <w:pPr>
              <w:pStyle w:val="8"/>
              <w:spacing w:line="286" w:lineRule="exact"/>
              <w:ind w:left="129" w:right="113"/>
              <w:jc w:val="center"/>
              <w:rPr>
                <w:sz w:val="24"/>
              </w:rPr>
            </w:pPr>
            <w:r>
              <w:rPr>
                <w:color w:val="333333"/>
                <w:sz w:val="24"/>
              </w:rPr>
              <w:t>一致</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58"/>
              <w:ind w:left="213" w:right="188"/>
              <w:jc w:val="center"/>
              <w:rPr>
                <w:sz w:val="24"/>
              </w:rPr>
            </w:pPr>
            <w:r>
              <w:rPr>
                <w:color w:val="333333"/>
                <w:sz w:val="24"/>
              </w:rPr>
              <w:t>符合□ 不符合</w:t>
            </w:r>
          </w:p>
          <w:p>
            <w:pPr>
              <w:pStyle w:val="8"/>
              <w:spacing w:before="4"/>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3"/>
              <w:rPr>
                <w:sz w:val="32"/>
              </w:rPr>
            </w:pPr>
          </w:p>
          <w:p>
            <w:pPr>
              <w:pStyle w:val="8"/>
              <w:spacing w:line="170" w:lineRule="auto"/>
              <w:ind w:left="216" w:right="204"/>
              <w:rPr>
                <w:rFonts w:hint="eastAsia" w:ascii="Microsoft JhengHei" w:eastAsia="Microsoft JhengHei"/>
                <w:b/>
                <w:sz w:val="24"/>
              </w:rPr>
            </w:pPr>
            <w:r>
              <w:rPr>
                <w:rFonts w:hint="eastAsia" w:ascii="Microsoft JhengHei" w:eastAsia="Microsoft JhengHei"/>
                <w:b/>
                <w:color w:val="333333"/>
                <w:sz w:val="24"/>
              </w:rPr>
              <w:t>材料设备采购</w:t>
            </w: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1"/>
              <w:rPr>
                <w:sz w:val="30"/>
              </w:rPr>
            </w:pPr>
          </w:p>
          <w:p>
            <w:pPr>
              <w:pStyle w:val="8"/>
              <w:spacing w:before="1"/>
              <w:ind w:left="147"/>
              <w:rPr>
                <w:sz w:val="24"/>
              </w:rPr>
            </w:pPr>
            <w:r>
              <w:rPr>
                <w:color w:val="333333"/>
                <w:sz w:val="24"/>
              </w:rPr>
              <w:t>34</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74" w:line="242" w:lineRule="auto"/>
              <w:ind w:left="135" w:right="113"/>
              <w:jc w:val="both"/>
              <w:rPr>
                <w:sz w:val="24"/>
              </w:rPr>
            </w:pPr>
            <w:r>
              <w:rPr>
                <w:color w:val="333333"/>
                <w:sz w:val="24"/>
              </w:rPr>
              <w:t>材料、设备采购款项支付凭证上载明的累计支付金额与项目实际及合同约定的内容相匹配</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1"/>
              <w:rPr>
                <w:sz w:val="17"/>
              </w:rPr>
            </w:pPr>
          </w:p>
          <w:p>
            <w:pPr>
              <w:pStyle w:val="8"/>
              <w:spacing w:before="1"/>
              <w:ind w:left="213" w:right="188"/>
              <w:jc w:val="center"/>
              <w:rPr>
                <w:sz w:val="24"/>
              </w:rPr>
            </w:pPr>
            <w:r>
              <w:rPr>
                <w:color w:val="333333"/>
                <w:sz w:val="24"/>
              </w:rPr>
              <w:t>符合□ 不符合</w:t>
            </w:r>
          </w:p>
          <w:p>
            <w:pPr>
              <w:pStyle w:val="8"/>
              <w:spacing w:before="4"/>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continue"/>
            <w:tcBorders>
              <w:top w:val="nil"/>
              <w:left w:val="single" w:color="000000" w:sz="8" w:space="0"/>
              <w:bottom w:val="single" w:color="000000" w:sz="8" w:space="0"/>
              <w:right w:val="single" w:color="000000" w:sz="8" w:space="0"/>
            </w:tcBorders>
          </w:tcPr>
          <w:p>
            <w:pPr>
              <w:rPr>
                <w:sz w:val="2"/>
                <w:szCs w:val="2"/>
              </w:rPr>
            </w:pP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6"/>
              <w:rPr>
                <w:sz w:val="24"/>
              </w:rPr>
            </w:pPr>
          </w:p>
          <w:p>
            <w:pPr>
              <w:pStyle w:val="8"/>
              <w:ind w:left="147"/>
              <w:rPr>
                <w:sz w:val="24"/>
              </w:rPr>
            </w:pPr>
            <w:r>
              <w:rPr>
                <w:color w:val="333333"/>
                <w:sz w:val="24"/>
              </w:rPr>
              <w:t>35</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 w:line="242" w:lineRule="auto"/>
              <w:ind w:left="135" w:right="113"/>
              <w:jc w:val="center"/>
              <w:rPr>
                <w:sz w:val="24"/>
              </w:rPr>
            </w:pPr>
            <w:r>
              <w:rPr>
                <w:color w:val="333333"/>
                <w:sz w:val="24"/>
              </w:rPr>
              <w:t>材料、设备租赁款项支付凭证上载明的付款单位与施工单位</w:t>
            </w:r>
          </w:p>
          <w:p>
            <w:pPr>
              <w:pStyle w:val="8"/>
              <w:spacing w:before="2" w:line="289" w:lineRule="exact"/>
              <w:ind w:left="129" w:right="113"/>
              <w:jc w:val="center"/>
              <w:rPr>
                <w:sz w:val="24"/>
              </w:rPr>
            </w:pPr>
            <w:r>
              <w:rPr>
                <w:color w:val="333333"/>
                <w:sz w:val="24"/>
              </w:rPr>
              <w:t>一致</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58"/>
              <w:ind w:left="213" w:right="188"/>
              <w:jc w:val="center"/>
              <w:rPr>
                <w:sz w:val="24"/>
              </w:rPr>
            </w:pPr>
            <w:r>
              <w:rPr>
                <w:color w:val="333333"/>
                <w:sz w:val="24"/>
              </w:rPr>
              <w:t>符合□ 不符合</w:t>
            </w:r>
          </w:p>
          <w:p>
            <w:pPr>
              <w:pStyle w:val="8"/>
              <w:spacing w:before="4"/>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restart"/>
            <w:tcBorders>
              <w:top w:val="single" w:color="000000" w:sz="8" w:space="0"/>
              <w:left w:val="single" w:color="000000" w:sz="8" w:space="0"/>
              <w:bottom w:val="single" w:color="000000" w:sz="8" w:space="0"/>
              <w:right w:val="single" w:color="000000" w:sz="8" w:space="0"/>
            </w:tcBorders>
          </w:tcPr>
          <w:p>
            <w:pPr>
              <w:pStyle w:val="8"/>
              <w:rPr>
                <w:sz w:val="24"/>
              </w:rPr>
            </w:pPr>
          </w:p>
          <w:p>
            <w:pPr>
              <w:pStyle w:val="8"/>
              <w:spacing w:before="2"/>
              <w:rPr>
                <w:sz w:val="22"/>
              </w:rPr>
            </w:pPr>
          </w:p>
          <w:p>
            <w:pPr>
              <w:pStyle w:val="8"/>
              <w:spacing w:line="170" w:lineRule="auto"/>
              <w:ind w:left="216" w:right="204"/>
              <w:rPr>
                <w:rFonts w:hint="eastAsia" w:ascii="Microsoft JhengHei" w:eastAsia="Microsoft JhengHei"/>
                <w:b/>
                <w:sz w:val="24"/>
              </w:rPr>
            </w:pPr>
            <w:r>
              <w:rPr>
                <w:rFonts w:hint="eastAsia" w:ascii="Microsoft JhengHei" w:eastAsia="Microsoft JhengHei"/>
                <w:b/>
                <w:color w:val="333333"/>
                <w:sz w:val="24"/>
              </w:rPr>
              <w:t>材料设备租赁</w:t>
            </w: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rPr>
                <w:sz w:val="26"/>
              </w:rPr>
            </w:pPr>
          </w:p>
          <w:p>
            <w:pPr>
              <w:pStyle w:val="8"/>
              <w:ind w:left="147"/>
              <w:rPr>
                <w:sz w:val="24"/>
              </w:rPr>
            </w:pPr>
            <w:r>
              <w:rPr>
                <w:color w:val="333333"/>
                <w:sz w:val="24"/>
              </w:rPr>
              <w:t>36</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21" w:line="242" w:lineRule="auto"/>
              <w:ind w:left="135" w:right="113"/>
              <w:jc w:val="both"/>
              <w:rPr>
                <w:sz w:val="24"/>
              </w:rPr>
            </w:pPr>
            <w:r>
              <w:rPr>
                <w:color w:val="333333"/>
                <w:sz w:val="24"/>
              </w:rPr>
              <w:t>材料、设备租赁款项支付凭证上载明的累计支付金额与项目实际及合同约定的内容相匹配</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177"/>
              <w:ind w:left="213" w:right="188"/>
              <w:jc w:val="center"/>
              <w:rPr>
                <w:sz w:val="24"/>
              </w:rPr>
            </w:pPr>
            <w:r>
              <w:rPr>
                <w:color w:val="333333"/>
                <w:sz w:val="24"/>
              </w:rPr>
              <w:t>符合□ 不符合</w:t>
            </w:r>
          </w:p>
          <w:p>
            <w:pPr>
              <w:pStyle w:val="8"/>
              <w:spacing w:before="4"/>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1" w:hRule="atLeast"/>
        </w:trPr>
        <w:tc>
          <w:tcPr>
            <w:tcW w:w="842" w:type="dxa"/>
            <w:vMerge w:val="continue"/>
            <w:tcBorders>
              <w:top w:val="nil"/>
              <w:left w:val="single" w:color="000000" w:sz="8" w:space="0"/>
              <w:bottom w:val="single" w:color="000000" w:sz="8" w:space="0"/>
              <w:right w:val="single" w:color="000000" w:sz="8" w:space="0"/>
            </w:tcBorders>
          </w:tcPr>
          <w:p>
            <w:pPr>
              <w:rPr>
                <w:sz w:val="2"/>
                <w:szCs w:val="2"/>
              </w:rPr>
            </w:pPr>
          </w:p>
        </w:tc>
        <w:tc>
          <w:tcPr>
            <w:tcW w:w="1189" w:type="dxa"/>
            <w:gridSpan w:val="2"/>
            <w:vMerge w:val="continue"/>
            <w:tcBorders>
              <w:top w:val="nil"/>
              <w:left w:val="single" w:color="000000" w:sz="8" w:space="0"/>
              <w:bottom w:val="single" w:color="000000" w:sz="8" w:space="0"/>
              <w:right w:val="single" w:color="000000" w:sz="8" w:space="0"/>
            </w:tcBorders>
          </w:tcPr>
          <w:p>
            <w:pPr>
              <w:rPr>
                <w:sz w:val="2"/>
                <w:szCs w:val="2"/>
              </w:rPr>
            </w:pPr>
          </w:p>
        </w:tc>
        <w:tc>
          <w:tcPr>
            <w:tcW w:w="543" w:type="dxa"/>
            <w:gridSpan w:val="2"/>
            <w:tcBorders>
              <w:top w:val="single" w:color="000000" w:sz="8" w:space="0"/>
              <w:left w:val="single" w:color="000000" w:sz="8" w:space="0"/>
              <w:bottom w:val="single" w:color="000000" w:sz="8" w:space="0"/>
              <w:right w:val="single" w:color="000000" w:sz="8" w:space="0"/>
            </w:tcBorders>
          </w:tcPr>
          <w:p>
            <w:pPr>
              <w:pStyle w:val="8"/>
              <w:spacing w:before="6"/>
              <w:rPr>
                <w:sz w:val="18"/>
              </w:rPr>
            </w:pPr>
          </w:p>
          <w:p>
            <w:pPr>
              <w:pStyle w:val="8"/>
              <w:ind w:left="147"/>
              <w:rPr>
                <w:sz w:val="24"/>
              </w:rPr>
            </w:pPr>
            <w:r>
              <w:rPr>
                <w:color w:val="333333"/>
                <w:sz w:val="24"/>
              </w:rPr>
              <w:t>37</w:t>
            </w:r>
          </w:p>
        </w:tc>
        <w:tc>
          <w:tcPr>
            <w:tcW w:w="3535" w:type="dxa"/>
            <w:gridSpan w:val="5"/>
            <w:tcBorders>
              <w:top w:val="single" w:color="000000" w:sz="8" w:space="0"/>
              <w:left w:val="single" w:color="000000" w:sz="8" w:space="0"/>
              <w:bottom w:val="single" w:color="000000" w:sz="8" w:space="0"/>
              <w:right w:val="single" w:color="000000" w:sz="8" w:space="0"/>
            </w:tcBorders>
          </w:tcPr>
          <w:p>
            <w:pPr>
              <w:pStyle w:val="8"/>
              <w:spacing w:before="81" w:line="244" w:lineRule="auto"/>
              <w:ind w:left="259" w:right="113" w:hanging="125"/>
              <w:rPr>
                <w:sz w:val="24"/>
              </w:rPr>
            </w:pPr>
            <w:r>
              <w:rPr>
                <w:color w:val="333333"/>
                <w:sz w:val="24"/>
              </w:rPr>
              <w:t>施工单位自有机械设备、周转材料的，具有相应证明材料</w:t>
            </w:r>
          </w:p>
        </w:tc>
        <w:tc>
          <w:tcPr>
            <w:tcW w:w="2021" w:type="dxa"/>
            <w:gridSpan w:val="3"/>
            <w:tcBorders>
              <w:top w:val="single" w:color="000000" w:sz="8" w:space="0"/>
              <w:left w:val="single" w:color="000000" w:sz="8" w:space="0"/>
              <w:bottom w:val="single" w:color="000000" w:sz="8" w:space="0"/>
              <w:right w:val="single" w:color="000000" w:sz="8" w:space="0"/>
            </w:tcBorders>
          </w:tcPr>
          <w:p>
            <w:pPr>
              <w:pStyle w:val="8"/>
              <w:spacing w:before="81"/>
              <w:ind w:left="213" w:right="188"/>
              <w:jc w:val="center"/>
              <w:rPr>
                <w:sz w:val="24"/>
              </w:rPr>
            </w:pPr>
            <w:r>
              <w:rPr>
                <w:color w:val="333333"/>
                <w:sz w:val="24"/>
              </w:rPr>
              <w:t>符合□ 不符合</w:t>
            </w:r>
          </w:p>
          <w:p>
            <w:pPr>
              <w:pStyle w:val="8"/>
              <w:spacing w:before="5"/>
              <w:ind w:left="26"/>
              <w:jc w:val="center"/>
              <w:rPr>
                <w:sz w:val="24"/>
              </w:rPr>
            </w:pPr>
            <w:r>
              <w:rPr>
                <w:color w:val="333333"/>
                <w:sz w:val="24"/>
              </w:rPr>
              <w:t>□</w:t>
            </w:r>
          </w:p>
        </w:tc>
        <w:tc>
          <w:tcPr>
            <w:tcW w:w="2025" w:type="dxa"/>
            <w:gridSpan w:val="2"/>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10155" w:type="dxa"/>
            <w:gridSpan w:val="15"/>
            <w:tcBorders>
              <w:top w:val="single" w:color="000000" w:sz="8" w:space="0"/>
              <w:left w:val="single" w:color="000000" w:sz="8" w:space="0"/>
              <w:right w:val="single" w:color="000000" w:sz="8" w:space="0"/>
            </w:tcBorders>
          </w:tcPr>
          <w:p>
            <w:pPr>
              <w:pStyle w:val="8"/>
              <w:spacing w:before="55"/>
              <w:ind w:left="104"/>
              <w:rPr>
                <w:sz w:val="24"/>
              </w:rPr>
            </w:pPr>
            <w:r>
              <w:rPr>
                <w:color w:val="333333"/>
                <w:sz w:val="24"/>
              </w:rPr>
              <w:t>其他问题：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8" w:hRule="atLeast"/>
        </w:trPr>
        <w:tc>
          <w:tcPr>
            <w:tcW w:w="10155" w:type="dxa"/>
            <w:gridSpan w:val="15"/>
            <w:tcBorders>
              <w:left w:val="single" w:color="000000" w:sz="8" w:space="0"/>
              <w:right w:val="single" w:color="000000" w:sz="8" w:space="0"/>
            </w:tcBorders>
          </w:tcPr>
          <w:p>
            <w:pPr>
              <w:pStyle w:val="8"/>
              <w:spacing w:before="52" w:line="244" w:lineRule="auto"/>
              <w:ind w:left="104" w:right="84"/>
              <w:rPr>
                <w:sz w:val="24"/>
              </w:rPr>
            </w:pPr>
            <w:r>
              <w:rPr>
                <w:color w:val="333333"/>
                <w:sz w:val="24"/>
              </w:rPr>
              <w:t>注：1.对有关材料不齐全的，应在“检查情况描述”栏中明确，并按《建筑工程施工转包违法分包等违法行为认定查处管理办法》处理；</w:t>
            </w:r>
          </w:p>
          <w:p>
            <w:pPr>
              <w:pStyle w:val="8"/>
              <w:numPr>
                <w:ilvl w:val="0"/>
                <w:numId w:val="3"/>
              </w:numPr>
              <w:tabs>
                <w:tab w:val="left" w:pos="862"/>
              </w:tabs>
              <w:spacing w:before="0" w:after="0" w:line="244" w:lineRule="auto"/>
              <w:ind w:left="104" w:right="84" w:firstLine="504"/>
              <w:jc w:val="left"/>
              <w:rPr>
                <w:sz w:val="24"/>
              </w:rPr>
            </w:pPr>
            <w:r>
              <w:rPr>
                <w:color w:val="333333"/>
                <w:spacing w:val="5"/>
                <w:sz w:val="24"/>
              </w:rPr>
              <w:t>上述管理人员履职、分包合同签订情况需与监理单位现场资料</w:t>
            </w:r>
            <w:r>
              <w:rPr>
                <w:color w:val="333333"/>
                <w:spacing w:val="9"/>
                <w:sz w:val="24"/>
              </w:rPr>
              <w:t>（</w:t>
            </w:r>
            <w:r>
              <w:rPr>
                <w:color w:val="333333"/>
                <w:spacing w:val="3"/>
                <w:sz w:val="24"/>
              </w:rPr>
              <w:t>如监理月报、监理例</w:t>
            </w:r>
            <w:r>
              <w:rPr>
                <w:color w:val="333333"/>
                <w:spacing w:val="12"/>
                <w:sz w:val="24"/>
              </w:rPr>
              <w:t>会纪要、分包单位进场资质申报等）</w:t>
            </w:r>
            <w:r>
              <w:rPr>
                <w:color w:val="333333"/>
                <w:spacing w:val="7"/>
                <w:sz w:val="24"/>
              </w:rPr>
              <w:t>核对；</w:t>
            </w:r>
          </w:p>
          <w:p>
            <w:pPr>
              <w:pStyle w:val="8"/>
              <w:numPr>
                <w:ilvl w:val="0"/>
                <w:numId w:val="3"/>
              </w:numPr>
              <w:tabs>
                <w:tab w:val="left" w:pos="862"/>
              </w:tabs>
              <w:spacing w:before="0" w:after="0" w:line="244" w:lineRule="auto"/>
              <w:ind w:left="104" w:right="84" w:firstLine="504"/>
              <w:jc w:val="left"/>
              <w:rPr>
                <w:sz w:val="24"/>
              </w:rPr>
            </w:pPr>
            <w:r>
              <w:rPr>
                <w:color w:val="333333"/>
                <w:spacing w:val="3"/>
                <w:sz w:val="24"/>
              </w:rPr>
              <w:t>项目部主要管理人员未到岗履职的，应了解核实项目现场实际负责人是否具有相应的</w:t>
            </w:r>
            <w:r>
              <w:rPr>
                <w:color w:val="333333"/>
                <w:spacing w:val="11"/>
                <w:sz w:val="24"/>
              </w:rPr>
              <w:t>资格或岗位证书，是否系中标单位人员；</w:t>
            </w:r>
          </w:p>
          <w:p>
            <w:pPr>
              <w:pStyle w:val="8"/>
              <w:numPr>
                <w:ilvl w:val="0"/>
                <w:numId w:val="3"/>
              </w:numPr>
              <w:tabs>
                <w:tab w:val="left" w:pos="357"/>
              </w:tabs>
              <w:spacing w:before="0" w:after="0" w:line="305" w:lineRule="exact"/>
              <w:ind w:left="356" w:right="0" w:hanging="253"/>
              <w:jc w:val="left"/>
              <w:rPr>
                <w:sz w:val="24"/>
              </w:rPr>
            </w:pPr>
            <w:r>
              <w:rPr>
                <w:color w:val="333333"/>
                <w:spacing w:val="11"/>
                <w:sz w:val="24"/>
              </w:rPr>
              <w:t>对有问题的材料，应复印或拍照取证留存。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rPr>
        <w:tc>
          <w:tcPr>
            <w:tcW w:w="1127" w:type="dxa"/>
            <w:gridSpan w:val="2"/>
            <w:tcBorders>
              <w:left w:val="single" w:color="000000" w:sz="8" w:space="0"/>
              <w:bottom w:val="single" w:color="000000" w:sz="8" w:space="0"/>
              <w:right w:val="single" w:color="000000" w:sz="8" w:space="0"/>
            </w:tcBorders>
          </w:tcPr>
          <w:p>
            <w:pPr>
              <w:pStyle w:val="8"/>
              <w:spacing w:before="24" w:line="244" w:lineRule="auto"/>
              <w:ind w:left="184" w:right="176"/>
              <w:rPr>
                <w:sz w:val="24"/>
              </w:rPr>
            </w:pPr>
            <w:r>
              <w:rPr>
                <w:color w:val="333333"/>
                <w:sz w:val="24"/>
              </w:rPr>
              <w:t>受检人员签名</w:t>
            </w:r>
          </w:p>
        </w:tc>
        <w:tc>
          <w:tcPr>
            <w:tcW w:w="1131" w:type="dxa"/>
            <w:gridSpan w:val="2"/>
            <w:tcBorders>
              <w:left w:val="single" w:color="000000" w:sz="8" w:space="0"/>
              <w:bottom w:val="single" w:color="000000" w:sz="8" w:space="0"/>
              <w:right w:val="single" w:color="000000" w:sz="8" w:space="0"/>
            </w:tcBorders>
          </w:tcPr>
          <w:p>
            <w:pPr>
              <w:pStyle w:val="8"/>
              <w:spacing w:before="24" w:line="244" w:lineRule="auto"/>
              <w:ind w:left="439" w:right="176" w:hanging="252"/>
              <w:rPr>
                <w:sz w:val="24"/>
              </w:rPr>
            </w:pPr>
            <w:r>
              <w:rPr>
                <w:color w:val="333333"/>
                <w:sz w:val="24"/>
              </w:rPr>
              <w:t>项目经理</w:t>
            </w:r>
          </w:p>
        </w:tc>
        <w:tc>
          <w:tcPr>
            <w:tcW w:w="1129" w:type="dxa"/>
            <w:gridSpan w:val="2"/>
            <w:tcBorders>
              <w:left w:val="single" w:color="000000" w:sz="8" w:space="0"/>
              <w:bottom w:val="single" w:color="000000" w:sz="8" w:space="0"/>
              <w:right w:val="single" w:color="000000" w:sz="8" w:space="0"/>
            </w:tcBorders>
          </w:tcPr>
          <w:p>
            <w:pPr>
              <w:pStyle w:val="8"/>
              <w:spacing w:before="24" w:line="244" w:lineRule="auto"/>
              <w:ind w:left="439" w:right="176" w:hanging="253"/>
              <w:rPr>
                <w:sz w:val="24"/>
              </w:rPr>
            </w:pPr>
            <w:r>
              <w:rPr>
                <w:color w:val="333333"/>
                <w:sz w:val="24"/>
              </w:rPr>
              <w:t>检查日期</w:t>
            </w:r>
          </w:p>
        </w:tc>
        <w:tc>
          <w:tcPr>
            <w:tcW w:w="1127" w:type="dxa"/>
            <w:tcBorders>
              <w:left w:val="single" w:color="000000" w:sz="8" w:space="0"/>
              <w:bottom w:val="single" w:color="000000" w:sz="8" w:space="0"/>
              <w:right w:val="single" w:color="000000" w:sz="8" w:space="0"/>
            </w:tcBorders>
          </w:tcPr>
          <w:p>
            <w:pPr>
              <w:pStyle w:val="8"/>
              <w:rPr>
                <w:rFonts w:ascii="Times New Roman"/>
                <w:sz w:val="24"/>
              </w:rPr>
            </w:pPr>
          </w:p>
        </w:tc>
        <w:tc>
          <w:tcPr>
            <w:tcW w:w="1128" w:type="dxa"/>
            <w:gridSpan w:val="2"/>
            <w:tcBorders>
              <w:left w:val="single" w:color="000000" w:sz="8" w:space="0"/>
              <w:bottom w:val="single" w:color="000000" w:sz="8" w:space="0"/>
              <w:right w:val="single" w:color="000000" w:sz="8" w:space="0"/>
            </w:tcBorders>
          </w:tcPr>
          <w:p>
            <w:pPr>
              <w:pStyle w:val="8"/>
              <w:rPr>
                <w:rFonts w:ascii="Times New Roman"/>
                <w:sz w:val="24"/>
              </w:rPr>
            </w:pPr>
          </w:p>
        </w:tc>
        <w:tc>
          <w:tcPr>
            <w:tcW w:w="1128" w:type="dxa"/>
            <w:gridSpan w:val="2"/>
            <w:tcBorders>
              <w:left w:val="single" w:color="000000" w:sz="8" w:space="0"/>
              <w:bottom w:val="single" w:color="000000" w:sz="8" w:space="0"/>
              <w:right w:val="single" w:color="000000" w:sz="8" w:space="0"/>
            </w:tcBorders>
          </w:tcPr>
          <w:p>
            <w:pPr>
              <w:pStyle w:val="8"/>
              <w:spacing w:before="24" w:line="244" w:lineRule="auto"/>
              <w:ind w:left="319" w:right="170" w:hanging="128"/>
              <w:rPr>
                <w:sz w:val="24"/>
              </w:rPr>
            </w:pPr>
            <w:r>
              <w:rPr>
                <w:color w:val="333333"/>
                <w:sz w:val="24"/>
              </w:rPr>
              <w:t>质量负责人</w:t>
            </w:r>
          </w:p>
        </w:tc>
        <w:tc>
          <w:tcPr>
            <w:tcW w:w="1129" w:type="dxa"/>
            <w:tcBorders>
              <w:left w:val="single" w:color="000000" w:sz="8" w:space="0"/>
              <w:bottom w:val="single" w:color="000000" w:sz="8" w:space="0"/>
              <w:right w:val="single" w:color="000000" w:sz="8" w:space="0"/>
            </w:tcBorders>
          </w:tcPr>
          <w:p>
            <w:pPr>
              <w:pStyle w:val="8"/>
              <w:rPr>
                <w:rFonts w:ascii="Times New Roman"/>
                <w:sz w:val="24"/>
              </w:rPr>
            </w:pPr>
          </w:p>
        </w:tc>
        <w:tc>
          <w:tcPr>
            <w:tcW w:w="1127" w:type="dxa"/>
            <w:gridSpan w:val="2"/>
            <w:tcBorders>
              <w:left w:val="single" w:color="000000" w:sz="8" w:space="0"/>
              <w:bottom w:val="single" w:color="000000" w:sz="8" w:space="0"/>
              <w:right w:val="single" w:color="000000" w:sz="8" w:space="0"/>
            </w:tcBorders>
          </w:tcPr>
          <w:p>
            <w:pPr>
              <w:pStyle w:val="8"/>
              <w:spacing w:before="24" w:line="244" w:lineRule="auto"/>
              <w:ind w:left="322" w:right="162" w:hanging="125"/>
              <w:rPr>
                <w:sz w:val="24"/>
              </w:rPr>
            </w:pPr>
            <w:r>
              <w:rPr>
                <w:color w:val="333333"/>
                <w:sz w:val="24"/>
              </w:rPr>
              <w:t>安全负责人</w:t>
            </w:r>
          </w:p>
        </w:tc>
        <w:tc>
          <w:tcPr>
            <w:tcW w:w="1129" w:type="dxa"/>
            <w:tcBorders>
              <w:left w:val="single" w:color="000000" w:sz="8" w:space="0"/>
              <w:bottom w:val="single" w:color="000000" w:sz="8" w:space="0"/>
              <w:right w:val="single" w:color="000000" w:sz="8" w:space="0"/>
            </w:tcBorders>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127" w:type="dxa"/>
            <w:gridSpan w:val="2"/>
            <w:tcBorders>
              <w:top w:val="single" w:color="000000" w:sz="8" w:space="0"/>
              <w:left w:val="single" w:color="000000" w:sz="8" w:space="0"/>
              <w:bottom w:val="single" w:color="000000" w:sz="8" w:space="0"/>
              <w:right w:val="single" w:color="000000" w:sz="8" w:space="0"/>
            </w:tcBorders>
          </w:tcPr>
          <w:p>
            <w:pPr>
              <w:pStyle w:val="8"/>
              <w:ind w:left="184"/>
              <w:rPr>
                <w:sz w:val="24"/>
              </w:rPr>
            </w:pPr>
            <w:r>
              <w:rPr>
                <w:color w:val="333333"/>
                <w:spacing w:val="7"/>
                <w:sz w:val="24"/>
              </w:rPr>
              <w:t>检查人</w:t>
            </w:r>
          </w:p>
          <w:p>
            <w:pPr>
              <w:pStyle w:val="8"/>
              <w:spacing w:before="4" w:line="292" w:lineRule="exact"/>
              <w:ind w:left="184"/>
              <w:rPr>
                <w:sz w:val="24"/>
              </w:rPr>
            </w:pPr>
            <w:r>
              <w:rPr>
                <w:color w:val="333333"/>
                <w:spacing w:val="7"/>
                <w:sz w:val="24"/>
              </w:rPr>
              <w:t>员签名</w:t>
            </w:r>
          </w:p>
        </w:tc>
        <w:tc>
          <w:tcPr>
            <w:tcW w:w="3950" w:type="dxa"/>
            <w:gridSpan w:val="6"/>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c>
          <w:tcPr>
            <w:tcW w:w="1693" w:type="dxa"/>
            <w:gridSpan w:val="3"/>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c>
          <w:tcPr>
            <w:tcW w:w="3385" w:type="dxa"/>
            <w:gridSpan w:val="4"/>
            <w:tcBorders>
              <w:top w:val="single" w:color="000000" w:sz="8" w:space="0"/>
              <w:left w:val="single" w:color="000000" w:sz="8" w:space="0"/>
              <w:bottom w:val="single" w:color="000000" w:sz="8" w:space="0"/>
              <w:right w:val="single" w:color="000000" w:sz="8" w:space="0"/>
            </w:tcBorders>
          </w:tcPr>
          <w:p>
            <w:pPr>
              <w:pStyle w:val="8"/>
              <w:rPr>
                <w:rFonts w:ascii="Times New Roman"/>
                <w:sz w:val="24"/>
              </w:rPr>
            </w:pPr>
          </w:p>
        </w:tc>
      </w:tr>
    </w:tbl>
    <w:p/>
    <w:sectPr>
      <w:pgSz w:w="11910" w:h="16840"/>
      <w:pgMar w:top="1420" w:right="660" w:bottom="280" w:left="8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1"/>
      <w:lvlJc w:val="left"/>
      <w:pPr>
        <w:ind w:left="1092" w:hanging="610"/>
        <w:jc w:val="left"/>
      </w:pPr>
      <w:rPr>
        <w:rFonts w:hint="default" w:ascii="宋体" w:hAnsi="宋体" w:eastAsia="宋体" w:cs="宋体"/>
        <w:color w:val="333333"/>
        <w:w w:val="100"/>
        <w:sz w:val="24"/>
        <w:szCs w:val="24"/>
        <w:lang w:val="zh-CN" w:eastAsia="zh-CN" w:bidi="zh-CN"/>
      </w:rPr>
    </w:lvl>
    <w:lvl w:ilvl="1" w:tentative="0">
      <w:start w:val="0"/>
      <w:numFmt w:val="bullet"/>
      <w:lvlText w:val="•"/>
      <w:lvlJc w:val="left"/>
      <w:pPr>
        <w:ind w:left="1600" w:hanging="610"/>
      </w:pPr>
      <w:rPr>
        <w:rFonts w:hint="default"/>
        <w:lang w:val="zh-CN" w:eastAsia="zh-CN" w:bidi="zh-CN"/>
      </w:rPr>
    </w:lvl>
    <w:lvl w:ilvl="2" w:tentative="0">
      <w:start w:val="0"/>
      <w:numFmt w:val="bullet"/>
      <w:lvlText w:val="•"/>
      <w:lvlJc w:val="left"/>
      <w:pPr>
        <w:ind w:left="2101" w:hanging="610"/>
      </w:pPr>
      <w:rPr>
        <w:rFonts w:hint="default"/>
        <w:lang w:val="zh-CN" w:eastAsia="zh-CN" w:bidi="zh-CN"/>
      </w:rPr>
    </w:lvl>
    <w:lvl w:ilvl="3" w:tentative="0">
      <w:start w:val="0"/>
      <w:numFmt w:val="bullet"/>
      <w:lvlText w:val="•"/>
      <w:lvlJc w:val="left"/>
      <w:pPr>
        <w:ind w:left="2602" w:hanging="610"/>
      </w:pPr>
      <w:rPr>
        <w:rFonts w:hint="default"/>
        <w:lang w:val="zh-CN" w:eastAsia="zh-CN" w:bidi="zh-CN"/>
      </w:rPr>
    </w:lvl>
    <w:lvl w:ilvl="4" w:tentative="0">
      <w:start w:val="0"/>
      <w:numFmt w:val="bullet"/>
      <w:lvlText w:val="•"/>
      <w:lvlJc w:val="left"/>
      <w:pPr>
        <w:ind w:left="3103" w:hanging="610"/>
      </w:pPr>
      <w:rPr>
        <w:rFonts w:hint="default"/>
        <w:lang w:val="zh-CN" w:eastAsia="zh-CN" w:bidi="zh-CN"/>
      </w:rPr>
    </w:lvl>
    <w:lvl w:ilvl="5" w:tentative="0">
      <w:start w:val="0"/>
      <w:numFmt w:val="bullet"/>
      <w:lvlText w:val="•"/>
      <w:lvlJc w:val="left"/>
      <w:pPr>
        <w:ind w:left="3604" w:hanging="610"/>
      </w:pPr>
      <w:rPr>
        <w:rFonts w:hint="default"/>
        <w:lang w:val="zh-CN" w:eastAsia="zh-CN" w:bidi="zh-CN"/>
      </w:rPr>
    </w:lvl>
    <w:lvl w:ilvl="6" w:tentative="0">
      <w:start w:val="0"/>
      <w:numFmt w:val="bullet"/>
      <w:lvlText w:val="•"/>
      <w:lvlJc w:val="left"/>
      <w:pPr>
        <w:ind w:left="4104" w:hanging="610"/>
      </w:pPr>
      <w:rPr>
        <w:rFonts w:hint="default"/>
        <w:lang w:val="zh-CN" w:eastAsia="zh-CN" w:bidi="zh-CN"/>
      </w:rPr>
    </w:lvl>
    <w:lvl w:ilvl="7" w:tentative="0">
      <w:start w:val="0"/>
      <w:numFmt w:val="bullet"/>
      <w:lvlText w:val="•"/>
      <w:lvlJc w:val="left"/>
      <w:pPr>
        <w:ind w:left="4605" w:hanging="610"/>
      </w:pPr>
      <w:rPr>
        <w:rFonts w:hint="default"/>
        <w:lang w:val="zh-CN" w:eastAsia="zh-CN" w:bidi="zh-CN"/>
      </w:rPr>
    </w:lvl>
    <w:lvl w:ilvl="8" w:tentative="0">
      <w:start w:val="0"/>
      <w:numFmt w:val="bullet"/>
      <w:lvlText w:val="•"/>
      <w:lvlJc w:val="left"/>
      <w:pPr>
        <w:ind w:left="5106" w:hanging="610"/>
      </w:pPr>
      <w:rPr>
        <w:rFonts w:hint="default"/>
        <w:lang w:val="zh-CN" w:eastAsia="zh-CN" w:bidi="zh-CN"/>
      </w:rPr>
    </w:lvl>
  </w:abstractNum>
  <w:abstractNum w:abstractNumId="1">
    <w:nsid w:val="25B654F3"/>
    <w:multiLevelType w:val="multilevel"/>
    <w:tmpl w:val="25B654F3"/>
    <w:lvl w:ilvl="0" w:tentative="0">
      <w:start w:val="7"/>
      <w:numFmt w:val="decimal"/>
      <w:lvlText w:val="%1"/>
      <w:lvlJc w:val="left"/>
      <w:pPr>
        <w:ind w:left="1589" w:hanging="1107"/>
        <w:jc w:val="left"/>
      </w:pPr>
      <w:rPr>
        <w:rFonts w:hint="default" w:ascii="宋体" w:hAnsi="宋体" w:eastAsia="宋体" w:cs="宋体"/>
        <w:color w:val="333333"/>
        <w:w w:val="100"/>
        <w:sz w:val="24"/>
        <w:szCs w:val="24"/>
        <w:lang w:val="zh-CN" w:eastAsia="zh-CN" w:bidi="zh-CN"/>
      </w:rPr>
    </w:lvl>
    <w:lvl w:ilvl="1" w:tentative="0">
      <w:start w:val="0"/>
      <w:numFmt w:val="bullet"/>
      <w:lvlText w:val="•"/>
      <w:lvlJc w:val="left"/>
      <w:pPr>
        <w:ind w:left="1986" w:hanging="1107"/>
      </w:pPr>
      <w:rPr>
        <w:rFonts w:hint="default"/>
        <w:lang w:val="zh-CN" w:eastAsia="zh-CN" w:bidi="zh-CN"/>
      </w:rPr>
    </w:lvl>
    <w:lvl w:ilvl="2" w:tentative="0">
      <w:start w:val="0"/>
      <w:numFmt w:val="bullet"/>
      <w:lvlText w:val="•"/>
      <w:lvlJc w:val="left"/>
      <w:pPr>
        <w:ind w:left="2393" w:hanging="1107"/>
      </w:pPr>
      <w:rPr>
        <w:rFonts w:hint="default"/>
        <w:lang w:val="zh-CN" w:eastAsia="zh-CN" w:bidi="zh-CN"/>
      </w:rPr>
    </w:lvl>
    <w:lvl w:ilvl="3" w:tentative="0">
      <w:start w:val="0"/>
      <w:numFmt w:val="bullet"/>
      <w:lvlText w:val="•"/>
      <w:lvlJc w:val="left"/>
      <w:pPr>
        <w:ind w:left="2800" w:hanging="1107"/>
      </w:pPr>
      <w:rPr>
        <w:rFonts w:hint="default"/>
        <w:lang w:val="zh-CN" w:eastAsia="zh-CN" w:bidi="zh-CN"/>
      </w:rPr>
    </w:lvl>
    <w:lvl w:ilvl="4" w:tentative="0">
      <w:start w:val="0"/>
      <w:numFmt w:val="bullet"/>
      <w:lvlText w:val="•"/>
      <w:lvlJc w:val="left"/>
      <w:pPr>
        <w:ind w:left="3207" w:hanging="1107"/>
      </w:pPr>
      <w:rPr>
        <w:rFonts w:hint="default"/>
        <w:lang w:val="zh-CN" w:eastAsia="zh-CN" w:bidi="zh-CN"/>
      </w:rPr>
    </w:lvl>
    <w:lvl w:ilvl="5" w:tentative="0">
      <w:start w:val="0"/>
      <w:numFmt w:val="bullet"/>
      <w:lvlText w:val="•"/>
      <w:lvlJc w:val="left"/>
      <w:pPr>
        <w:ind w:left="3614" w:hanging="1107"/>
      </w:pPr>
      <w:rPr>
        <w:rFonts w:hint="default"/>
        <w:lang w:val="zh-CN" w:eastAsia="zh-CN" w:bidi="zh-CN"/>
      </w:rPr>
    </w:lvl>
    <w:lvl w:ilvl="6" w:tentative="0">
      <w:start w:val="0"/>
      <w:numFmt w:val="bullet"/>
      <w:lvlText w:val="•"/>
      <w:lvlJc w:val="left"/>
      <w:pPr>
        <w:ind w:left="4021" w:hanging="1107"/>
      </w:pPr>
      <w:rPr>
        <w:rFonts w:hint="default"/>
        <w:lang w:val="zh-CN" w:eastAsia="zh-CN" w:bidi="zh-CN"/>
      </w:rPr>
    </w:lvl>
    <w:lvl w:ilvl="7" w:tentative="0">
      <w:start w:val="0"/>
      <w:numFmt w:val="bullet"/>
      <w:lvlText w:val="•"/>
      <w:lvlJc w:val="left"/>
      <w:pPr>
        <w:ind w:left="4428" w:hanging="1107"/>
      </w:pPr>
      <w:rPr>
        <w:rFonts w:hint="default"/>
        <w:lang w:val="zh-CN" w:eastAsia="zh-CN" w:bidi="zh-CN"/>
      </w:rPr>
    </w:lvl>
    <w:lvl w:ilvl="8" w:tentative="0">
      <w:start w:val="0"/>
      <w:numFmt w:val="bullet"/>
      <w:lvlText w:val="•"/>
      <w:lvlJc w:val="left"/>
      <w:pPr>
        <w:ind w:left="4835" w:hanging="1107"/>
      </w:pPr>
      <w:rPr>
        <w:rFonts w:hint="default"/>
        <w:lang w:val="zh-CN" w:eastAsia="zh-CN" w:bidi="zh-CN"/>
      </w:rPr>
    </w:lvl>
  </w:abstractNum>
  <w:abstractNum w:abstractNumId="2">
    <w:nsid w:val="72183CF9"/>
    <w:multiLevelType w:val="multilevel"/>
    <w:tmpl w:val="72183CF9"/>
    <w:lvl w:ilvl="0" w:tentative="0">
      <w:start w:val="2"/>
      <w:numFmt w:val="decimal"/>
      <w:lvlText w:val="%1."/>
      <w:lvlJc w:val="left"/>
      <w:pPr>
        <w:ind w:left="104" w:hanging="252"/>
        <w:jc w:val="right"/>
      </w:pPr>
      <w:rPr>
        <w:rFonts w:hint="default" w:ascii="宋体" w:hAnsi="宋体" w:eastAsia="宋体" w:cs="宋体"/>
        <w:color w:val="333333"/>
        <w:spacing w:val="2"/>
        <w:w w:val="100"/>
        <w:sz w:val="22"/>
        <w:szCs w:val="22"/>
        <w:lang w:val="zh-CN" w:eastAsia="zh-CN" w:bidi="zh-CN"/>
      </w:rPr>
    </w:lvl>
    <w:lvl w:ilvl="1" w:tentative="0">
      <w:start w:val="0"/>
      <w:numFmt w:val="bullet"/>
      <w:lvlText w:val="•"/>
      <w:lvlJc w:val="left"/>
      <w:pPr>
        <w:ind w:left="1103" w:hanging="252"/>
      </w:pPr>
      <w:rPr>
        <w:rFonts w:hint="default"/>
        <w:lang w:val="zh-CN" w:eastAsia="zh-CN" w:bidi="zh-CN"/>
      </w:rPr>
    </w:lvl>
    <w:lvl w:ilvl="2" w:tentative="0">
      <w:start w:val="0"/>
      <w:numFmt w:val="bullet"/>
      <w:lvlText w:val="•"/>
      <w:lvlJc w:val="left"/>
      <w:pPr>
        <w:ind w:left="2107" w:hanging="252"/>
      </w:pPr>
      <w:rPr>
        <w:rFonts w:hint="default"/>
        <w:lang w:val="zh-CN" w:eastAsia="zh-CN" w:bidi="zh-CN"/>
      </w:rPr>
    </w:lvl>
    <w:lvl w:ilvl="3" w:tentative="0">
      <w:start w:val="0"/>
      <w:numFmt w:val="bullet"/>
      <w:lvlText w:val="•"/>
      <w:lvlJc w:val="left"/>
      <w:pPr>
        <w:ind w:left="3110" w:hanging="252"/>
      </w:pPr>
      <w:rPr>
        <w:rFonts w:hint="default"/>
        <w:lang w:val="zh-CN" w:eastAsia="zh-CN" w:bidi="zh-CN"/>
      </w:rPr>
    </w:lvl>
    <w:lvl w:ilvl="4" w:tentative="0">
      <w:start w:val="0"/>
      <w:numFmt w:val="bullet"/>
      <w:lvlText w:val="•"/>
      <w:lvlJc w:val="left"/>
      <w:pPr>
        <w:ind w:left="4114" w:hanging="252"/>
      </w:pPr>
      <w:rPr>
        <w:rFonts w:hint="default"/>
        <w:lang w:val="zh-CN" w:eastAsia="zh-CN" w:bidi="zh-CN"/>
      </w:rPr>
    </w:lvl>
    <w:lvl w:ilvl="5" w:tentative="0">
      <w:start w:val="0"/>
      <w:numFmt w:val="bullet"/>
      <w:lvlText w:val="•"/>
      <w:lvlJc w:val="left"/>
      <w:pPr>
        <w:ind w:left="5117" w:hanging="252"/>
      </w:pPr>
      <w:rPr>
        <w:rFonts w:hint="default"/>
        <w:lang w:val="zh-CN" w:eastAsia="zh-CN" w:bidi="zh-CN"/>
      </w:rPr>
    </w:lvl>
    <w:lvl w:ilvl="6" w:tentative="0">
      <w:start w:val="0"/>
      <w:numFmt w:val="bullet"/>
      <w:lvlText w:val="•"/>
      <w:lvlJc w:val="left"/>
      <w:pPr>
        <w:ind w:left="6121" w:hanging="252"/>
      </w:pPr>
      <w:rPr>
        <w:rFonts w:hint="default"/>
        <w:lang w:val="zh-CN" w:eastAsia="zh-CN" w:bidi="zh-CN"/>
      </w:rPr>
    </w:lvl>
    <w:lvl w:ilvl="7" w:tentative="0">
      <w:start w:val="0"/>
      <w:numFmt w:val="bullet"/>
      <w:lvlText w:val="•"/>
      <w:lvlJc w:val="left"/>
      <w:pPr>
        <w:ind w:left="7124" w:hanging="252"/>
      </w:pPr>
      <w:rPr>
        <w:rFonts w:hint="default"/>
        <w:lang w:val="zh-CN" w:eastAsia="zh-CN" w:bidi="zh-CN"/>
      </w:rPr>
    </w:lvl>
    <w:lvl w:ilvl="8" w:tentative="0">
      <w:start w:val="0"/>
      <w:numFmt w:val="bullet"/>
      <w:lvlText w:val="•"/>
      <w:lvlJc w:val="left"/>
      <w:pPr>
        <w:ind w:left="8128" w:hanging="252"/>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F65F6"/>
    <w:rsid w:val="61336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60"/>
      <w:outlineLvl w:val="1"/>
    </w:pPr>
    <w:rPr>
      <w:rFonts w:ascii="Microsoft JhengHei" w:hAnsi="Microsoft JhengHei" w:eastAsia="Microsoft JhengHei" w:cs="Microsoft JhengHei"/>
      <w:b/>
      <w:bCs/>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
      <w:ind w:left="460" w:firstLine="681"/>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2021-09-24T08:07:00Z</dcterms:created>
  <dc:creator>Administrator</dc:creator>
  <cp:lastModifiedBy>Administrator</cp:lastModifiedBy>
  <dcterms:modified xsi:type="dcterms:W3CDTF">2021-09-24T10:07:08Z</dcterms:modified>
  <dc:title>六盘水住建通〔2021〕49号附件的附件1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LastSaved">
    <vt:filetime>2021-09-24T00:00:00Z</vt:filetime>
  </property>
  <property fmtid="{D5CDD505-2E9C-101B-9397-08002B2CF9AE}" pid="4" name="KSOProductBuildVer">
    <vt:lpwstr>2052-10.8.2.6948</vt:lpwstr>
  </property>
  <property fmtid="{D5CDD505-2E9C-101B-9397-08002B2CF9AE}" pid="5" name="ICV">
    <vt:lpwstr>028D4D8B3116444993FD22C3FE89DA84</vt:lpwstr>
  </property>
</Properties>
</file>